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0D" w:rsidRDefault="00EC1B0D" w:rsidP="0038727F">
      <w:pPr>
        <w:tabs>
          <w:tab w:val="left" w:pos="4077"/>
        </w:tabs>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EC1B0D" w:rsidRDefault="00EC1B0D" w:rsidP="0038727F">
      <w:pPr>
        <w:tabs>
          <w:tab w:val="left" w:pos="4077"/>
        </w:tabs>
        <w:spacing w:after="0" w:line="240" w:lineRule="auto"/>
        <w:ind w:firstLine="720"/>
        <w:jc w:val="center"/>
        <w:rPr>
          <w:rFonts w:ascii="Times New Roman" w:hAnsi="Times New Roman" w:cs="Times New Roman"/>
          <w:color w:val="000000"/>
          <w:sz w:val="24"/>
          <w:szCs w:val="24"/>
        </w:rPr>
      </w:pPr>
    </w:p>
    <w:p w:rsidR="00EC1B0D" w:rsidRDefault="00EC1B0D" w:rsidP="00633AAB">
      <w:pPr>
        <w:autoSpaceDE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1.1.Настоящий устав государственного бюджетного </w:t>
      </w:r>
      <w:proofErr w:type="gramStart"/>
      <w:r>
        <w:rPr>
          <w:rFonts w:ascii="Times New Roman" w:hAnsi="Times New Roman" w:cs="Times New Roman"/>
          <w:color w:val="000000"/>
          <w:sz w:val="28"/>
          <w:szCs w:val="28"/>
        </w:rPr>
        <w:t>обще-образовательного</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учреждения «</w:t>
      </w:r>
      <w:proofErr w:type="spellStart"/>
      <w:r>
        <w:rPr>
          <w:rFonts w:ascii="Times New Roman" w:hAnsi="Times New Roman" w:cs="Times New Roman"/>
          <w:sz w:val="28"/>
          <w:szCs w:val="28"/>
        </w:rPr>
        <w:t>Унечская</w:t>
      </w:r>
      <w:proofErr w:type="spellEnd"/>
      <w:r>
        <w:rPr>
          <w:rFonts w:ascii="Times New Roman" w:hAnsi="Times New Roman" w:cs="Times New Roman"/>
          <w:sz w:val="28"/>
          <w:szCs w:val="28"/>
        </w:rPr>
        <w:t xml:space="preserve"> школа – интернат» (далее - Устав) регулирует деятельность некоммерческой организации - </w:t>
      </w:r>
      <w:r>
        <w:rPr>
          <w:rFonts w:ascii="Times New Roman" w:hAnsi="Times New Roman" w:cs="Times New Roman"/>
          <w:color w:val="000000"/>
          <w:sz w:val="28"/>
          <w:szCs w:val="28"/>
        </w:rPr>
        <w:t xml:space="preserve">государственное бюджетное общеобразовательное </w:t>
      </w:r>
      <w:r>
        <w:rPr>
          <w:rFonts w:ascii="Times New Roman" w:hAnsi="Times New Roman" w:cs="Times New Roman"/>
          <w:sz w:val="28"/>
          <w:szCs w:val="28"/>
        </w:rPr>
        <w:t>учреждение «</w:t>
      </w:r>
      <w:proofErr w:type="spellStart"/>
      <w:r>
        <w:rPr>
          <w:rFonts w:ascii="Times New Roman" w:hAnsi="Times New Roman" w:cs="Times New Roman"/>
          <w:sz w:val="28"/>
          <w:szCs w:val="28"/>
        </w:rPr>
        <w:t>Унечская</w:t>
      </w:r>
      <w:proofErr w:type="spellEnd"/>
      <w:r>
        <w:rPr>
          <w:rFonts w:ascii="Times New Roman" w:hAnsi="Times New Roman" w:cs="Times New Roman"/>
          <w:sz w:val="28"/>
          <w:szCs w:val="28"/>
        </w:rPr>
        <w:t xml:space="preserve"> школа – интернат».</w:t>
      </w:r>
    </w:p>
    <w:p w:rsidR="00EC1B0D" w:rsidRDefault="00EC1B0D" w:rsidP="009B68B4">
      <w:pPr>
        <w:autoSpaceDE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1.2. Государственное бюджетное общеобразовательное </w:t>
      </w:r>
      <w:r>
        <w:rPr>
          <w:rFonts w:ascii="Times New Roman" w:hAnsi="Times New Roman" w:cs="Times New Roman"/>
          <w:sz w:val="28"/>
          <w:szCs w:val="28"/>
        </w:rPr>
        <w:t>учреждение «</w:t>
      </w:r>
      <w:proofErr w:type="spellStart"/>
      <w:r>
        <w:rPr>
          <w:rFonts w:ascii="Times New Roman" w:hAnsi="Times New Roman" w:cs="Times New Roman"/>
          <w:sz w:val="28"/>
          <w:szCs w:val="28"/>
        </w:rPr>
        <w:t>Унечская</w:t>
      </w:r>
      <w:proofErr w:type="spellEnd"/>
      <w:r>
        <w:rPr>
          <w:rFonts w:ascii="Times New Roman" w:hAnsi="Times New Roman" w:cs="Times New Roman"/>
          <w:sz w:val="28"/>
          <w:szCs w:val="28"/>
        </w:rPr>
        <w:t xml:space="preserve"> школа – интернат» </w:t>
      </w:r>
      <w:r>
        <w:rPr>
          <w:rFonts w:ascii="Times New Roman" w:hAnsi="Times New Roman" w:cs="Times New Roman"/>
          <w:color w:val="000000"/>
          <w:sz w:val="28"/>
          <w:szCs w:val="28"/>
        </w:rPr>
        <w:t xml:space="preserve">(далее - Учреждение) создано в соответствии с Гражданским </w:t>
      </w:r>
      <w:hyperlink r:id="rId7" w:history="1">
        <w:r>
          <w:rPr>
            <w:rStyle w:val="a3"/>
            <w:color w:val="000000"/>
            <w:sz w:val="28"/>
            <w:szCs w:val="28"/>
            <w:u w:val="none"/>
          </w:rPr>
          <w:t>кодексом</w:t>
        </w:r>
      </w:hyperlink>
      <w:r>
        <w:rPr>
          <w:rFonts w:ascii="Times New Roman" w:hAnsi="Times New Roman" w:cs="Times New Roman"/>
          <w:color w:val="000000"/>
          <w:sz w:val="28"/>
          <w:szCs w:val="28"/>
        </w:rPr>
        <w:t xml:space="preserve"> Российской Федерации, Федеральным законом от 29.12.2012 № 273-ФЗ «Об образовании в Российской Федерации» для достижения образовательных, воспитательных, </w:t>
      </w:r>
      <w:r w:rsidR="00E51A11">
        <w:rPr>
          <w:rFonts w:ascii="Times New Roman" w:hAnsi="Times New Roman" w:cs="Times New Roman"/>
          <w:color w:val="000000"/>
          <w:sz w:val="28"/>
          <w:szCs w:val="28"/>
        </w:rPr>
        <w:t>социо</w:t>
      </w:r>
      <w:r>
        <w:rPr>
          <w:rFonts w:ascii="Times New Roman" w:hAnsi="Times New Roman" w:cs="Times New Roman"/>
          <w:color w:val="000000"/>
          <w:sz w:val="28"/>
          <w:szCs w:val="28"/>
        </w:rPr>
        <w:t>культурных  целей, способствующих удовлетворению духовных и иных нематериальных  потребностей граждан.</w:t>
      </w:r>
    </w:p>
    <w:p w:rsidR="00EC1B0D" w:rsidRDefault="00EC1B0D" w:rsidP="00633AAB">
      <w:pPr>
        <w:autoSpaceDE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является правопреемником государственного</w:t>
      </w:r>
      <w:r>
        <w:rPr>
          <w:rFonts w:ascii="Times New Roman" w:hAnsi="Times New Roman" w:cs="Times New Roman"/>
          <w:sz w:val="28"/>
          <w:szCs w:val="28"/>
        </w:rPr>
        <w:t xml:space="preserve"> бюджетного специального (коррекционного) образовательного учреждения для обучающихся, воспитанников с ограниченными возможностями здоровья «</w:t>
      </w:r>
      <w:proofErr w:type="spellStart"/>
      <w:r>
        <w:rPr>
          <w:rFonts w:ascii="Times New Roman" w:hAnsi="Times New Roman" w:cs="Times New Roman"/>
          <w:sz w:val="28"/>
          <w:szCs w:val="28"/>
        </w:rPr>
        <w:t>Унечская</w:t>
      </w:r>
      <w:proofErr w:type="spellEnd"/>
      <w:r>
        <w:rPr>
          <w:rFonts w:ascii="Times New Roman" w:hAnsi="Times New Roman" w:cs="Times New Roman"/>
          <w:sz w:val="28"/>
          <w:szCs w:val="28"/>
        </w:rPr>
        <w:t xml:space="preserve"> специальная (коррекционная) общеобразовательная школа-интернат </w:t>
      </w:r>
      <w:r>
        <w:rPr>
          <w:rFonts w:ascii="Times New Roman" w:hAnsi="Times New Roman" w:cs="Times New Roman"/>
          <w:sz w:val="28"/>
          <w:szCs w:val="28"/>
          <w:lang w:val="en-US"/>
        </w:rPr>
        <w:t>VIII</w:t>
      </w:r>
      <w:r w:rsidRPr="0038727F">
        <w:rPr>
          <w:rFonts w:ascii="Times New Roman" w:hAnsi="Times New Roman" w:cs="Times New Roman"/>
          <w:sz w:val="28"/>
          <w:szCs w:val="28"/>
        </w:rPr>
        <w:t xml:space="preserve"> </w:t>
      </w:r>
      <w:r>
        <w:rPr>
          <w:rFonts w:ascii="Times New Roman" w:hAnsi="Times New Roman" w:cs="Times New Roman"/>
          <w:sz w:val="28"/>
          <w:szCs w:val="28"/>
        </w:rPr>
        <w:t>вида» согласно приказу департамента образования и науки Брянской области от 10 декабря 2015 №3261</w:t>
      </w:r>
      <w:r>
        <w:rPr>
          <w:rFonts w:ascii="Times New Roman" w:hAnsi="Times New Roman" w:cs="Times New Roman"/>
          <w:color w:val="000000"/>
          <w:sz w:val="28"/>
          <w:szCs w:val="28"/>
        </w:rPr>
        <w:t>.</w:t>
      </w:r>
    </w:p>
    <w:p w:rsidR="00EC1B0D" w:rsidRDefault="00EC1B0D" w:rsidP="00633AAB">
      <w:pPr>
        <w:pStyle w:val="ConsPlusNormal"/>
        <w:spacing w:line="276"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1.3. </w:t>
      </w:r>
      <w:r>
        <w:rPr>
          <w:rFonts w:ascii="Times New Roman" w:hAnsi="Times New Roman" w:cs="Times New Roman"/>
          <w:sz w:val="28"/>
          <w:szCs w:val="28"/>
          <w:lang w:eastAsia="ru-RU"/>
        </w:rPr>
        <w:t>Собственником имущества (учредителем) Учреждения является Брянская область.</w:t>
      </w:r>
    </w:p>
    <w:p w:rsidR="00EC1B0D" w:rsidRDefault="00EC1B0D" w:rsidP="00633AAB">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1.4. Функции и полномочия учредителя Учреждения   от   имени   Брянской области осуществляет департамент образования и науки Брянской области (далее - Учредитель).</w:t>
      </w:r>
    </w:p>
    <w:p w:rsidR="00EC1B0D" w:rsidRDefault="00EC1B0D" w:rsidP="00633AAB">
      <w:pPr>
        <w:pStyle w:val="ConsPlusNonformat"/>
        <w:spacing w:line="276"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Место нахождения Учредителя: </w:t>
      </w:r>
      <w:smartTag w:uri="urn:schemas-microsoft-com:office:smarttags" w:element="metricconverter">
        <w:smartTagPr>
          <w:attr w:name="ProductID" w:val="241050, г"/>
        </w:smartTagPr>
        <w:r>
          <w:rPr>
            <w:rFonts w:ascii="Times New Roman" w:hAnsi="Times New Roman" w:cs="Times New Roman"/>
            <w:sz w:val="28"/>
            <w:szCs w:val="28"/>
          </w:rPr>
          <w:t>241050, г</w:t>
        </w:r>
      </w:smartTag>
      <w:r>
        <w:rPr>
          <w:rFonts w:ascii="Times New Roman" w:hAnsi="Times New Roman" w:cs="Times New Roman"/>
          <w:sz w:val="28"/>
          <w:szCs w:val="28"/>
        </w:rPr>
        <w:t xml:space="preserve">. Брянск, ул. </w:t>
      </w:r>
      <w:proofErr w:type="spellStart"/>
      <w:r>
        <w:rPr>
          <w:rFonts w:ascii="Times New Roman" w:hAnsi="Times New Roman" w:cs="Times New Roman"/>
          <w:sz w:val="28"/>
          <w:szCs w:val="28"/>
        </w:rPr>
        <w:t>Бежицкая</w:t>
      </w:r>
      <w:proofErr w:type="spellEnd"/>
      <w:r>
        <w:rPr>
          <w:rFonts w:ascii="Times New Roman" w:hAnsi="Times New Roman" w:cs="Times New Roman"/>
          <w:sz w:val="28"/>
          <w:szCs w:val="28"/>
        </w:rPr>
        <w:t>, 34-а</w:t>
      </w:r>
    </w:p>
    <w:p w:rsidR="00EC1B0D" w:rsidRDefault="00EC1B0D" w:rsidP="00633AAB">
      <w:pPr>
        <w:pStyle w:val="ConsPlusNonformat"/>
        <w:spacing w:line="276"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Телефон: 8</w:t>
      </w:r>
      <w:r>
        <w:rPr>
          <w:rFonts w:ascii="Times New Roman" w:hAnsi="Times New Roman" w:cs="Times New Roman"/>
          <w:sz w:val="28"/>
          <w:szCs w:val="28"/>
        </w:rPr>
        <w:t>(4832) 74-31-58;</w:t>
      </w:r>
    </w:p>
    <w:p w:rsidR="00EC1B0D" w:rsidRPr="00FB78DF" w:rsidRDefault="00EC1B0D" w:rsidP="00633AAB">
      <w:pPr>
        <w:pStyle w:val="ConsPlusNonformat"/>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E</w:t>
      </w:r>
      <w:r w:rsidRPr="00FB78DF">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FB78DF">
        <w:rPr>
          <w:rFonts w:ascii="Times New Roman" w:hAnsi="Times New Roman" w:cs="Times New Roman"/>
          <w:color w:val="000000"/>
          <w:sz w:val="28"/>
          <w:szCs w:val="28"/>
        </w:rPr>
        <w:t xml:space="preserve">: </w:t>
      </w:r>
      <w:hyperlink r:id="rId8" w:history="1">
        <w:r>
          <w:rPr>
            <w:rStyle w:val="a3"/>
            <w:sz w:val="28"/>
            <w:szCs w:val="28"/>
            <w:lang w:val="en-US"/>
          </w:rPr>
          <w:t>edu</w:t>
        </w:r>
        <w:r w:rsidRPr="00FB78DF">
          <w:rPr>
            <w:rStyle w:val="a3"/>
            <w:sz w:val="28"/>
            <w:szCs w:val="28"/>
          </w:rPr>
          <w:t>@</w:t>
        </w:r>
        <w:r>
          <w:rPr>
            <w:rStyle w:val="a3"/>
            <w:sz w:val="28"/>
            <w:szCs w:val="28"/>
            <w:lang w:val="en-US"/>
          </w:rPr>
          <w:t>edu</w:t>
        </w:r>
        <w:r w:rsidRPr="00FB78DF">
          <w:rPr>
            <w:rStyle w:val="a3"/>
            <w:sz w:val="28"/>
            <w:szCs w:val="28"/>
          </w:rPr>
          <w:t>.</w:t>
        </w:r>
        <w:r>
          <w:rPr>
            <w:rStyle w:val="a3"/>
            <w:sz w:val="28"/>
            <w:szCs w:val="28"/>
            <w:lang w:val="en-US"/>
          </w:rPr>
          <w:t>debryansk</w:t>
        </w:r>
        <w:r w:rsidRPr="00FB78DF">
          <w:rPr>
            <w:rStyle w:val="a3"/>
            <w:sz w:val="28"/>
            <w:szCs w:val="28"/>
          </w:rPr>
          <w:t>.</w:t>
        </w:r>
        <w:proofErr w:type="spellStart"/>
        <w:r>
          <w:rPr>
            <w:rStyle w:val="a3"/>
            <w:sz w:val="28"/>
            <w:szCs w:val="28"/>
            <w:lang w:val="en-US"/>
          </w:rPr>
          <w:t>ru</w:t>
        </w:r>
        <w:proofErr w:type="spellEnd"/>
      </w:hyperlink>
      <w:r w:rsidRPr="00FB78DF">
        <w:rPr>
          <w:rFonts w:ascii="Times New Roman" w:hAnsi="Times New Roman" w:cs="Times New Roman"/>
          <w:sz w:val="28"/>
          <w:szCs w:val="28"/>
        </w:rPr>
        <w:t xml:space="preserve"> </w:t>
      </w:r>
      <w:r w:rsidRPr="00FB78DF">
        <w:rPr>
          <w:rFonts w:ascii="Times New Roman" w:hAnsi="Times New Roman" w:cs="Times New Roman"/>
          <w:color w:val="000000"/>
          <w:sz w:val="28"/>
          <w:szCs w:val="28"/>
        </w:rPr>
        <w:t>;</w:t>
      </w:r>
    </w:p>
    <w:p w:rsidR="00EC1B0D" w:rsidRDefault="00EC1B0D" w:rsidP="00633AAB">
      <w:pPr>
        <w:pStyle w:val="ConsPlusNonformat"/>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Официальный сайт Учредителя:</w:t>
      </w:r>
      <w:r>
        <w:rPr>
          <w:rFonts w:ascii="Times New Roman" w:hAnsi="Times New Roman" w:cs="Times New Roman"/>
          <w:sz w:val="28"/>
          <w:szCs w:val="28"/>
        </w:rPr>
        <w:t> </w:t>
      </w:r>
      <w:hyperlink r:id="rId9" w:history="1">
        <w:r>
          <w:rPr>
            <w:rStyle w:val="a3"/>
            <w:sz w:val="28"/>
            <w:szCs w:val="28"/>
          </w:rPr>
          <w:t>http://edu32.ru</w:t>
        </w:r>
      </w:hyperlink>
      <w:r>
        <w:rPr>
          <w:rFonts w:ascii="Times New Roman" w:hAnsi="Times New Roman" w:cs="Times New Roman"/>
          <w:sz w:val="28"/>
          <w:szCs w:val="28"/>
        </w:rPr>
        <w:t xml:space="preserve"> </w:t>
      </w:r>
    </w:p>
    <w:p w:rsidR="00EC1B0D" w:rsidRDefault="00EC1B0D" w:rsidP="00633AAB">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1.5. Функции и полномочия собственника имущества Учреждения в установленном порядке осуществляет управление имущественных отношений Брянской области.</w:t>
      </w:r>
    </w:p>
    <w:p w:rsidR="00EC1B0D" w:rsidRDefault="00EC1B0D" w:rsidP="00633AAB">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Полное наименование Учреждения - </w:t>
      </w:r>
      <w:r>
        <w:rPr>
          <w:rFonts w:ascii="Times New Roman" w:hAnsi="Times New Roman" w:cs="Times New Roman"/>
          <w:color w:val="000000"/>
          <w:sz w:val="28"/>
          <w:szCs w:val="28"/>
        </w:rPr>
        <w:t xml:space="preserve">государственное бюджетное общеобразовательное </w:t>
      </w:r>
      <w:r>
        <w:rPr>
          <w:rFonts w:ascii="Times New Roman" w:hAnsi="Times New Roman" w:cs="Times New Roman"/>
          <w:sz w:val="28"/>
          <w:szCs w:val="28"/>
        </w:rPr>
        <w:t>учреждение «</w:t>
      </w:r>
      <w:proofErr w:type="spellStart"/>
      <w:r>
        <w:rPr>
          <w:rFonts w:ascii="Times New Roman" w:hAnsi="Times New Roman" w:cs="Times New Roman"/>
          <w:sz w:val="28"/>
          <w:szCs w:val="28"/>
        </w:rPr>
        <w:t>Унечская</w:t>
      </w:r>
      <w:proofErr w:type="spellEnd"/>
      <w:r>
        <w:rPr>
          <w:rFonts w:ascii="Times New Roman" w:hAnsi="Times New Roman" w:cs="Times New Roman"/>
          <w:sz w:val="28"/>
          <w:szCs w:val="28"/>
        </w:rPr>
        <w:t xml:space="preserve"> школа – интернат».</w:t>
      </w:r>
    </w:p>
    <w:p w:rsidR="00EC1B0D" w:rsidRDefault="00EC1B0D" w:rsidP="00633AAB">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Сокращенное наименование Учреждения -</w:t>
      </w:r>
      <w:r>
        <w:rPr>
          <w:rFonts w:ascii="Times New Roman" w:hAnsi="Times New Roman" w:cs="Times New Roman"/>
          <w:sz w:val="28"/>
          <w:szCs w:val="28"/>
        </w:rPr>
        <w:t xml:space="preserve"> ГБОУ «</w:t>
      </w:r>
      <w:proofErr w:type="spellStart"/>
      <w:r>
        <w:rPr>
          <w:rFonts w:ascii="Times New Roman" w:hAnsi="Times New Roman" w:cs="Times New Roman"/>
          <w:sz w:val="28"/>
          <w:szCs w:val="28"/>
        </w:rPr>
        <w:t>Унечская</w:t>
      </w:r>
      <w:proofErr w:type="spellEnd"/>
      <w:r>
        <w:rPr>
          <w:rFonts w:ascii="Times New Roman" w:hAnsi="Times New Roman" w:cs="Times New Roman"/>
          <w:sz w:val="28"/>
          <w:szCs w:val="28"/>
        </w:rPr>
        <w:t xml:space="preserve"> школа – интернат».</w:t>
      </w:r>
    </w:p>
    <w:p w:rsidR="00EC1B0D" w:rsidRDefault="00EC1B0D" w:rsidP="00633AAB">
      <w:pPr>
        <w:pStyle w:val="ConsPlusNormal"/>
        <w:spacing w:line="276"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1.7. </w:t>
      </w:r>
      <w:r>
        <w:rPr>
          <w:rFonts w:ascii="Times New Roman" w:hAnsi="Times New Roman" w:cs="Times New Roman"/>
          <w:sz w:val="28"/>
          <w:szCs w:val="28"/>
          <w:lang w:eastAsia="ru-RU"/>
        </w:rPr>
        <w:t xml:space="preserve">Учреждение является юридическим лицом. Учреждение имеет самостоятельный баланс, лицевые счета, открытые для учета операций по </w:t>
      </w:r>
      <w:r>
        <w:rPr>
          <w:rFonts w:ascii="Times New Roman" w:hAnsi="Times New Roman" w:cs="Times New Roman"/>
          <w:sz w:val="28"/>
          <w:szCs w:val="28"/>
          <w:lang w:eastAsia="ru-RU"/>
        </w:rPr>
        <w:lastRenderedPageBreak/>
        <w:t>исполнению доходов и расходов областного бюджета, средств, полученных от приносящей доход деятельности, печать со своим наименованием, штампы, бланки, фирменную символику.</w:t>
      </w:r>
    </w:p>
    <w:p w:rsidR="00EC1B0D" w:rsidRDefault="00EC1B0D" w:rsidP="00633AAB">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выступает истцом и ответчиком в суде в соответствии с законодательством Российской Федерации.</w:t>
      </w:r>
    </w:p>
    <w:p w:rsidR="00EC1B0D" w:rsidRDefault="00EC1B0D" w:rsidP="00633AAB">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не отвечает по обязательствам Брянской области.</w:t>
      </w:r>
    </w:p>
    <w:p w:rsidR="00EC1B0D" w:rsidRDefault="00EC1B0D" w:rsidP="00633AAB">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EC1B0D" w:rsidRDefault="00EC1B0D" w:rsidP="00633AAB">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Собственник имущества не несет ответственности по обязательствам Учреждения.</w:t>
      </w:r>
    </w:p>
    <w:p w:rsidR="00EC1B0D" w:rsidRDefault="00EC1B0D" w:rsidP="00633AAB">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1.8. Изменения в Устав Учреждения утверждаются Учредителем по согласованию с управлением имущественных отношений Брянской области.</w:t>
      </w:r>
    </w:p>
    <w:p w:rsidR="00EC1B0D" w:rsidRDefault="00EC1B0D" w:rsidP="00633AAB">
      <w:pPr>
        <w:pStyle w:val="ConsPlusNonformat"/>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1.9.  Местонахождение Учреждения:</w:t>
      </w:r>
    </w:p>
    <w:p w:rsidR="00EC1B0D" w:rsidRDefault="00EC1B0D" w:rsidP="00633AAB">
      <w:pPr>
        <w:pStyle w:val="ConsPlusNonformat"/>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Учреждения: 243 300, Брянская область, </w:t>
      </w:r>
      <w:proofErr w:type="spellStart"/>
      <w:r>
        <w:rPr>
          <w:rFonts w:ascii="Times New Roman" w:hAnsi="Times New Roman" w:cs="Times New Roman"/>
          <w:sz w:val="28"/>
          <w:szCs w:val="28"/>
        </w:rPr>
        <w:t>г.Унеча</w:t>
      </w:r>
      <w:proofErr w:type="spellEnd"/>
      <w:r>
        <w:rPr>
          <w:rFonts w:ascii="Times New Roman" w:hAnsi="Times New Roman" w:cs="Times New Roman"/>
          <w:sz w:val="28"/>
          <w:szCs w:val="28"/>
        </w:rPr>
        <w:t>, ул. Чапаева, д.46.</w:t>
      </w:r>
    </w:p>
    <w:p w:rsidR="00EC1B0D" w:rsidRDefault="00EC1B0D" w:rsidP="00633AAB">
      <w:pPr>
        <w:pStyle w:val="ConsPlusNonformat"/>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Фактический</w:t>
      </w:r>
      <w:r w:rsidRPr="007967F7">
        <w:rPr>
          <w:rFonts w:ascii="Times New Roman" w:hAnsi="Times New Roman" w:cs="Times New Roman"/>
          <w:sz w:val="28"/>
          <w:szCs w:val="28"/>
        </w:rPr>
        <w:t xml:space="preserve"> </w:t>
      </w:r>
      <w:r>
        <w:rPr>
          <w:rFonts w:ascii="Times New Roman" w:hAnsi="Times New Roman" w:cs="Times New Roman"/>
          <w:sz w:val="28"/>
          <w:szCs w:val="28"/>
        </w:rPr>
        <w:t xml:space="preserve">адрес Учреждения: 243 300, Брянская область, </w:t>
      </w:r>
      <w:proofErr w:type="spellStart"/>
      <w:r>
        <w:rPr>
          <w:rFonts w:ascii="Times New Roman" w:hAnsi="Times New Roman" w:cs="Times New Roman"/>
          <w:sz w:val="28"/>
          <w:szCs w:val="28"/>
        </w:rPr>
        <w:t>г.Унеча</w:t>
      </w:r>
      <w:proofErr w:type="spellEnd"/>
      <w:r>
        <w:rPr>
          <w:rFonts w:ascii="Times New Roman" w:hAnsi="Times New Roman" w:cs="Times New Roman"/>
          <w:sz w:val="28"/>
          <w:szCs w:val="28"/>
        </w:rPr>
        <w:t>, ул. Чапаева, д.46.</w:t>
      </w:r>
    </w:p>
    <w:p w:rsidR="00EC1B0D" w:rsidRDefault="00EC1B0D" w:rsidP="00633AAB">
      <w:pPr>
        <w:pStyle w:val="ConsPlusNonformat"/>
        <w:spacing w:line="276" w:lineRule="auto"/>
        <w:ind w:firstLine="720"/>
        <w:jc w:val="both"/>
        <w:rPr>
          <w:sz w:val="28"/>
          <w:szCs w:val="28"/>
        </w:rPr>
      </w:pPr>
      <w:r>
        <w:rPr>
          <w:rFonts w:ascii="Times New Roman" w:hAnsi="Times New Roman" w:cs="Times New Roman"/>
          <w:color w:val="000000"/>
          <w:sz w:val="28"/>
          <w:szCs w:val="28"/>
        </w:rPr>
        <w:t>Официальный сайт Учреждения:</w:t>
      </w:r>
      <w:r>
        <w:rPr>
          <w:sz w:val="28"/>
          <w:szCs w:val="28"/>
        </w:rPr>
        <w:t xml:space="preserve"> </w:t>
      </w:r>
      <w:hyperlink r:id="rId10" w:history="1">
        <w:r>
          <w:rPr>
            <w:rStyle w:val="a3"/>
            <w:sz w:val="28"/>
            <w:szCs w:val="28"/>
          </w:rPr>
          <w:t>http://unc-int.sch.b-edu.ru/</w:t>
        </w:r>
      </w:hyperlink>
    </w:p>
    <w:p w:rsidR="00EC1B0D" w:rsidRDefault="00EC1B0D" w:rsidP="00633AAB">
      <w:pPr>
        <w:spacing w:after="0"/>
        <w:ind w:firstLine="709"/>
        <w:jc w:val="both"/>
        <w:rPr>
          <w:rFonts w:ascii="Times New Roman" w:hAnsi="Times New Roman" w:cs="Times New Roman"/>
          <w:sz w:val="28"/>
          <w:szCs w:val="28"/>
        </w:rPr>
      </w:pPr>
      <w:r>
        <w:rPr>
          <w:rFonts w:ascii="Times New Roman" w:hAnsi="Times New Roman" w:cs="Times New Roman"/>
          <w:sz w:val="28"/>
          <w:szCs w:val="28"/>
        </w:rPr>
        <w:t>1.10.Учреждение осуществляет свою деятельность в соответствии с целью (задачами) деятельности, определенными в соответствии с федеральными законами, иными нормативными правовыми актами и настоящим Уставом.</w:t>
      </w:r>
    </w:p>
    <w:p w:rsidR="00EC1B0D" w:rsidRDefault="00EC1B0D" w:rsidP="00633AAB">
      <w:pPr>
        <w:spacing w:after="0"/>
        <w:ind w:firstLine="709"/>
        <w:jc w:val="both"/>
        <w:rPr>
          <w:rFonts w:ascii="Times New Roman" w:hAnsi="Times New Roman" w:cs="Times New Roman"/>
          <w:sz w:val="28"/>
          <w:szCs w:val="28"/>
        </w:rPr>
      </w:pPr>
      <w:r>
        <w:rPr>
          <w:rFonts w:ascii="Times New Roman" w:hAnsi="Times New Roman" w:cs="Times New Roman"/>
          <w:sz w:val="28"/>
          <w:szCs w:val="28"/>
        </w:rPr>
        <w:t>1.11.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Брянской области, нормативными правовыми актами Правительства Брянской области и Губернатора Брянской области, настоящим Уставом.</w:t>
      </w:r>
    </w:p>
    <w:p w:rsidR="00EC1B0D" w:rsidRDefault="00EC1B0D" w:rsidP="00633AAB">
      <w:pPr>
        <w:spacing w:after="0"/>
        <w:ind w:firstLine="709"/>
        <w:jc w:val="both"/>
        <w:rPr>
          <w:rFonts w:ascii="Times New Roman" w:hAnsi="Times New Roman" w:cs="Times New Roman"/>
          <w:sz w:val="28"/>
          <w:szCs w:val="28"/>
        </w:rPr>
      </w:pPr>
      <w:r>
        <w:rPr>
          <w:rFonts w:ascii="Times New Roman" w:hAnsi="Times New Roman" w:cs="Times New Roman"/>
          <w:sz w:val="28"/>
          <w:szCs w:val="28"/>
        </w:rPr>
        <w:t>1.12.Права юридического лица у Учреждения в части ведения финансово-хозяйственной деятельности, направленной на организацию образовательного процесса, возникают с момента регистрации Учреждения.</w:t>
      </w:r>
    </w:p>
    <w:p w:rsidR="00EC1B0D" w:rsidRDefault="00EC1B0D" w:rsidP="00633AA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1.13. Право на ведение образовательной деятельности возникает у Учреждения с момента выдачи ему лицензии.</w:t>
      </w:r>
    </w:p>
    <w:p w:rsidR="00EC1B0D" w:rsidRDefault="00EC1B0D" w:rsidP="00633AAB">
      <w:pPr>
        <w:spacing w:after="0"/>
        <w:jc w:val="both"/>
        <w:rPr>
          <w:rFonts w:ascii="Times New Roman" w:hAnsi="Times New Roman" w:cs="Times New Roman"/>
          <w:sz w:val="28"/>
          <w:szCs w:val="28"/>
        </w:rPr>
      </w:pPr>
      <w:r>
        <w:rPr>
          <w:rFonts w:ascii="Times New Roman" w:hAnsi="Times New Roman" w:cs="Times New Roman"/>
          <w:sz w:val="28"/>
          <w:szCs w:val="28"/>
        </w:rPr>
        <w:t xml:space="preserve">           1.14. Медицинское обслуживание в Учреждении обеспечивают медицинские работники, включенные в штатное расписание Учреждения, или закрепленные за Учреждением органы здравоохранения. Учреждение предоставляет помещение с соответствующими условиями для работы медицинских работников.</w:t>
      </w:r>
    </w:p>
    <w:p w:rsidR="00EC1B0D" w:rsidRDefault="00EC1B0D" w:rsidP="00633AAB">
      <w:pPr>
        <w:spacing w:after="0"/>
        <w:jc w:val="both"/>
        <w:rPr>
          <w:rFonts w:ascii="Times New Roman" w:hAnsi="Times New Roman" w:cs="Times New Roman"/>
          <w:sz w:val="28"/>
          <w:szCs w:val="28"/>
        </w:rPr>
      </w:pPr>
      <w:r>
        <w:rPr>
          <w:rFonts w:ascii="Times New Roman" w:hAnsi="Times New Roman" w:cs="Times New Roman"/>
          <w:sz w:val="28"/>
          <w:szCs w:val="28"/>
        </w:rPr>
        <w:t xml:space="preserve">           1.15. Организация питания в Учреждении осуществляется за счет средств областного бюджета. В Учреждении предусмотрено специальное помещение для организации питания обучающихся.</w:t>
      </w:r>
    </w:p>
    <w:p w:rsidR="00EC1B0D" w:rsidRDefault="00EC1B0D" w:rsidP="00633AA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1.16. Право Учреждения осуществлять деятельность, на которую в соответствии с действующим законодательством требуется специальное разрешение-лицензия,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EC1B0D" w:rsidRDefault="00EC1B0D" w:rsidP="00633AA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1.17.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C1B0D" w:rsidRDefault="00EC1B0D" w:rsidP="00633AA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1.18. В Учреждении допускается создание в рамках действующего законодательства детских общественных и творческих объединений, целью которых являются организация досуга и развитие обучающихся.</w:t>
      </w:r>
    </w:p>
    <w:p w:rsidR="00EC1B0D" w:rsidRDefault="00EC1B0D" w:rsidP="00633AAB">
      <w:pPr>
        <w:spacing w:after="0"/>
        <w:jc w:val="both"/>
        <w:rPr>
          <w:rFonts w:ascii="Times New Roman" w:hAnsi="Times New Roman" w:cs="Times New Roman"/>
          <w:sz w:val="28"/>
          <w:szCs w:val="28"/>
        </w:rPr>
      </w:pPr>
      <w:r>
        <w:rPr>
          <w:rFonts w:ascii="Times New Roman" w:hAnsi="Times New Roman" w:cs="Times New Roman"/>
          <w:sz w:val="28"/>
          <w:szCs w:val="28"/>
        </w:rPr>
        <w:t xml:space="preserve">              1.19. Учреждение самостоятельно в формировании своей структуры, если иное не предусмотрено законодательством  Российской Федерации.</w:t>
      </w:r>
    </w:p>
    <w:p w:rsidR="00EC1B0D" w:rsidRDefault="00EC1B0D" w:rsidP="00633AAB">
      <w:pPr>
        <w:spacing w:after="0"/>
        <w:jc w:val="both"/>
        <w:rPr>
          <w:rFonts w:ascii="Times New Roman" w:hAnsi="Times New Roman" w:cs="Times New Roman"/>
          <w:sz w:val="28"/>
          <w:szCs w:val="28"/>
        </w:rPr>
      </w:pPr>
      <w:r>
        <w:rPr>
          <w:rFonts w:ascii="Times New Roman" w:hAnsi="Times New Roman" w:cs="Times New Roman"/>
          <w:sz w:val="28"/>
          <w:szCs w:val="28"/>
        </w:rPr>
        <w:t xml:space="preserve">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и иные предусмотренные локальными нормативными актами Учреждения структурные подразделения).</w:t>
      </w:r>
    </w:p>
    <w:p w:rsidR="00EC1B0D" w:rsidRDefault="00EC1B0D" w:rsidP="00633AAB">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Структурное подразделение Учреждения не является юридическим  лицом. Правовой статус, функции и полномочия структурных подразделений Учреждения определяются положениями о них. Положения о структурных подразделениях утверждаются директором Учреждения. Лицензирование и государственная аккредитация структурных подразделений Учреждения осуществляются в порядке, установленном законодательством Российской Федерации.</w:t>
      </w:r>
    </w:p>
    <w:p w:rsidR="00EC1B0D" w:rsidRDefault="00EC1B0D" w:rsidP="00633AAB">
      <w:pPr>
        <w:pStyle w:val="ConsPlusNonformat"/>
        <w:spacing w:line="276" w:lineRule="auto"/>
        <w:ind w:firstLine="720"/>
        <w:jc w:val="both"/>
        <w:rPr>
          <w:rFonts w:ascii="Times New Roman" w:hAnsi="Times New Roman" w:cs="Times New Roman"/>
          <w:b/>
          <w:bCs/>
          <w:sz w:val="28"/>
          <w:szCs w:val="28"/>
        </w:rPr>
      </w:pPr>
    </w:p>
    <w:p w:rsidR="00EC1B0D" w:rsidRDefault="00EC1B0D" w:rsidP="00633AAB">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b/>
          <w:bCs/>
          <w:sz w:val="28"/>
          <w:szCs w:val="28"/>
        </w:rPr>
        <w:t>2.  ЦЕЛИ И ВИДЫ ДЕЯТЕЛЬНОСТИ</w:t>
      </w:r>
      <w:r>
        <w:rPr>
          <w:rFonts w:ascii="Times New Roman" w:hAnsi="Times New Roman" w:cs="Times New Roman"/>
          <w:sz w:val="28"/>
          <w:szCs w:val="28"/>
        </w:rPr>
        <w:t xml:space="preserve"> </w:t>
      </w:r>
      <w:r>
        <w:rPr>
          <w:rFonts w:ascii="Times New Roman" w:hAnsi="Times New Roman" w:cs="Times New Roman"/>
          <w:b/>
          <w:bCs/>
          <w:sz w:val="28"/>
          <w:szCs w:val="28"/>
        </w:rPr>
        <w:t xml:space="preserve">УЧРЕЖДЕНИЯ </w:t>
      </w:r>
    </w:p>
    <w:p w:rsidR="00EC1B0D" w:rsidRDefault="00EC1B0D" w:rsidP="00633AAB">
      <w:pPr>
        <w:widowControl w:val="0"/>
        <w:autoSpaceDE w:val="0"/>
        <w:spacing w:after="0"/>
        <w:ind w:firstLine="709"/>
        <w:jc w:val="center"/>
        <w:rPr>
          <w:rFonts w:ascii="Times New Roman" w:hAnsi="Times New Roman" w:cs="Times New Roman"/>
          <w:color w:val="000000"/>
          <w:sz w:val="24"/>
          <w:szCs w:val="24"/>
        </w:rPr>
      </w:pPr>
    </w:p>
    <w:p w:rsidR="00EC1B0D" w:rsidRDefault="00EC1B0D" w:rsidP="00633AAB">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и Брянской области, настоящим Уставом.</w:t>
      </w:r>
    </w:p>
    <w:p w:rsidR="00EC1B0D" w:rsidRDefault="00EC1B0D" w:rsidP="00633AAB">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Предметом деятельности Учреждения является обеспечение 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EC1B0D" w:rsidRPr="00D26A48" w:rsidRDefault="00EC1B0D" w:rsidP="00633AAB">
      <w:pPr>
        <w:autoSpaceDE w:val="0"/>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2.2.Основными целями</w:t>
      </w:r>
      <w:r w:rsidRPr="00D26A48">
        <w:rPr>
          <w:rFonts w:ascii="Times New Roman" w:hAnsi="Times New Roman" w:cs="Times New Roman"/>
          <w:color w:val="000000"/>
          <w:sz w:val="28"/>
          <w:szCs w:val="28"/>
        </w:rPr>
        <w:t xml:space="preserve">  деятельности Учреждения являются </w:t>
      </w:r>
      <w:r w:rsidR="00E51A11">
        <w:rPr>
          <w:rFonts w:ascii="Times New Roman" w:hAnsi="Times New Roman" w:cs="Times New Roman"/>
          <w:color w:val="000000"/>
          <w:sz w:val="28"/>
          <w:szCs w:val="28"/>
        </w:rPr>
        <w:t xml:space="preserve">обучение детей с умственной отсталостью (интеллектуальными нарушениями) </w:t>
      </w:r>
      <w:r w:rsidRPr="00D26A48">
        <w:rPr>
          <w:rFonts w:ascii="Times New Roman" w:hAnsi="Times New Roman" w:cs="Times New Roman"/>
          <w:color w:val="000000"/>
          <w:sz w:val="28"/>
          <w:szCs w:val="28"/>
        </w:rPr>
        <w:t xml:space="preserve">по </w:t>
      </w:r>
      <w:r w:rsidRPr="00D26A48">
        <w:rPr>
          <w:rFonts w:ascii="Times New Roman" w:hAnsi="Times New Roman" w:cs="Times New Roman"/>
          <w:sz w:val="28"/>
          <w:szCs w:val="28"/>
        </w:rPr>
        <w:t xml:space="preserve">основным общеобразовательным программам, </w:t>
      </w:r>
      <w:r>
        <w:rPr>
          <w:rFonts w:ascii="Times New Roman" w:hAnsi="Times New Roman" w:cs="Times New Roman"/>
          <w:sz w:val="28"/>
          <w:szCs w:val="28"/>
        </w:rPr>
        <w:t>предус</w:t>
      </w:r>
      <w:r w:rsidR="00E51A11">
        <w:rPr>
          <w:rFonts w:ascii="Times New Roman" w:hAnsi="Times New Roman" w:cs="Times New Roman"/>
          <w:sz w:val="28"/>
          <w:szCs w:val="28"/>
        </w:rPr>
        <w:t xml:space="preserve">мотренным лицензией на право осуществления </w:t>
      </w:r>
      <w:r>
        <w:rPr>
          <w:rFonts w:ascii="Times New Roman" w:hAnsi="Times New Roman" w:cs="Times New Roman"/>
          <w:sz w:val="28"/>
          <w:szCs w:val="28"/>
        </w:rPr>
        <w:t>образовательной деятельности</w:t>
      </w:r>
      <w:r w:rsidRPr="00D26A48">
        <w:rPr>
          <w:rFonts w:ascii="Times New Roman" w:hAnsi="Times New Roman" w:cs="Times New Roman"/>
          <w:sz w:val="28"/>
          <w:szCs w:val="28"/>
          <w:lang w:eastAsia="ru-RU"/>
        </w:rPr>
        <w:t>,</w:t>
      </w:r>
      <w:r w:rsidRPr="00D26A48">
        <w:rPr>
          <w:rFonts w:ascii="Times New Roman" w:hAnsi="Times New Roman" w:cs="Times New Roman"/>
          <w:sz w:val="28"/>
          <w:szCs w:val="28"/>
        </w:rPr>
        <w:t xml:space="preserve"> а также </w:t>
      </w:r>
      <w:r>
        <w:rPr>
          <w:rFonts w:ascii="Times New Roman" w:hAnsi="Times New Roman" w:cs="Times New Roman"/>
          <w:color w:val="000000"/>
          <w:sz w:val="28"/>
          <w:szCs w:val="28"/>
        </w:rPr>
        <w:t>предоставление</w:t>
      </w:r>
      <w:r w:rsidRPr="00D26A48">
        <w:rPr>
          <w:rFonts w:ascii="Times New Roman" w:hAnsi="Times New Roman" w:cs="Times New Roman"/>
          <w:color w:val="000000"/>
          <w:sz w:val="28"/>
          <w:szCs w:val="28"/>
        </w:rPr>
        <w:t xml:space="preserve"> образовательных услуг населению</w:t>
      </w:r>
      <w:r w:rsidRPr="00D26A48">
        <w:rPr>
          <w:rFonts w:ascii="Times New Roman" w:hAnsi="Times New Roman" w:cs="Times New Roman"/>
          <w:sz w:val="28"/>
          <w:szCs w:val="28"/>
        </w:rPr>
        <w:t>.</w:t>
      </w:r>
    </w:p>
    <w:p w:rsidR="00EC1B0D" w:rsidRDefault="00EC1B0D" w:rsidP="00633AAB">
      <w:pPr>
        <w:autoSpaceDE w:val="0"/>
        <w:spacing w:after="0"/>
        <w:ind w:firstLine="720"/>
        <w:jc w:val="both"/>
        <w:rPr>
          <w:rFonts w:ascii="Times New Roman" w:hAnsi="Times New Roman" w:cs="Times New Roman"/>
          <w:sz w:val="28"/>
          <w:szCs w:val="28"/>
        </w:rPr>
      </w:pPr>
      <w:r>
        <w:rPr>
          <w:rFonts w:ascii="Times New Roman" w:hAnsi="Times New Roman" w:cs="Times New Roman"/>
          <w:sz w:val="28"/>
          <w:szCs w:val="28"/>
        </w:rPr>
        <w:t>2.3.Образовательная деятельность по вышеуказанным  образовательным программам  направлена на:</w:t>
      </w:r>
    </w:p>
    <w:p w:rsidR="00EC1B0D" w:rsidRDefault="00EC1B0D" w:rsidP="00633AAB">
      <w:pPr>
        <w:suppressAutoHyphens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российской гражданской идентичности обучающихся;</w:t>
      </w:r>
    </w:p>
    <w:p w:rsidR="00EC1B0D" w:rsidRDefault="00EC1B0D" w:rsidP="00633AAB">
      <w:pPr>
        <w:suppressAutoHyphens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-единство образовательного пространства Российской Федерации;</w:t>
      </w:r>
    </w:p>
    <w:p w:rsidR="00EC1B0D" w:rsidRDefault="00EC1B0D" w:rsidP="00633AAB">
      <w:pPr>
        <w:autoSpaceDE w:val="0"/>
        <w:spacing w:after="0"/>
        <w:jc w:val="both"/>
        <w:rPr>
          <w:rFonts w:ascii="Times New Roman" w:hAnsi="Times New Roman" w:cs="Times New Roman"/>
          <w:sz w:val="28"/>
          <w:szCs w:val="28"/>
        </w:rPr>
      </w:pPr>
      <w:r>
        <w:rPr>
          <w:rFonts w:ascii="Times New Roman" w:hAnsi="Times New Roman" w:cs="Times New Roman"/>
          <w:sz w:val="28"/>
          <w:szCs w:val="28"/>
          <w:lang w:eastAsia="ru-RU"/>
        </w:rPr>
        <w:t xml:space="preserve">-формирование </w:t>
      </w:r>
      <w:proofErr w:type="spellStart"/>
      <w:r>
        <w:rPr>
          <w:rFonts w:ascii="Times New Roman" w:hAnsi="Times New Roman" w:cs="Times New Roman"/>
          <w:sz w:val="28"/>
          <w:szCs w:val="28"/>
          <w:lang w:eastAsia="ru-RU"/>
        </w:rPr>
        <w:t>критериальной</w:t>
      </w:r>
      <w:proofErr w:type="spellEnd"/>
      <w:r>
        <w:rPr>
          <w:rFonts w:ascii="Times New Roman" w:hAnsi="Times New Roman" w:cs="Times New Roman"/>
          <w:sz w:val="28"/>
          <w:szCs w:val="28"/>
          <w:lang w:eastAsia="ru-RU"/>
        </w:rPr>
        <w:t xml:space="preserve"> (содержательно-</w:t>
      </w:r>
      <w:proofErr w:type="spellStart"/>
      <w:r>
        <w:rPr>
          <w:rFonts w:ascii="Times New Roman" w:hAnsi="Times New Roman" w:cs="Times New Roman"/>
          <w:sz w:val="28"/>
          <w:szCs w:val="28"/>
          <w:lang w:eastAsia="ru-RU"/>
        </w:rPr>
        <w:t>критериальной</w:t>
      </w:r>
      <w:proofErr w:type="spellEnd"/>
      <w:r>
        <w:rPr>
          <w:rFonts w:ascii="Times New Roman" w:hAnsi="Times New Roman" w:cs="Times New Roman"/>
          <w:sz w:val="28"/>
          <w:szCs w:val="28"/>
          <w:lang w:eastAsia="ru-RU"/>
        </w:rPr>
        <w:t>) основы оценки результатов освоения обучающимися</w:t>
      </w:r>
      <w:r>
        <w:rPr>
          <w:rFonts w:ascii="Times New Roman" w:hAnsi="Times New Roman" w:cs="Times New Roman"/>
          <w:sz w:val="28"/>
          <w:szCs w:val="28"/>
        </w:rPr>
        <w:t xml:space="preserve"> </w:t>
      </w:r>
      <w:r>
        <w:rPr>
          <w:rFonts w:ascii="Times New Roman" w:hAnsi="Times New Roman" w:cs="Times New Roman"/>
          <w:color w:val="000000"/>
          <w:sz w:val="28"/>
          <w:szCs w:val="28"/>
        </w:rPr>
        <w:t>с умственной отсталостью (интеллектуальными нарушениями)</w:t>
      </w:r>
      <w:r>
        <w:rPr>
          <w:rFonts w:ascii="Times New Roman" w:hAnsi="Times New Roman" w:cs="Times New Roman"/>
          <w:sz w:val="28"/>
          <w:szCs w:val="28"/>
          <w:lang w:eastAsia="ru-RU"/>
        </w:rPr>
        <w:t xml:space="preserve"> соответствующей образовательной программы;</w:t>
      </w:r>
    </w:p>
    <w:p w:rsidR="00EC1B0D" w:rsidRDefault="00EC1B0D" w:rsidP="00633AAB">
      <w:pPr>
        <w:autoSpaceDE w:val="0"/>
        <w:spacing w:after="0"/>
        <w:jc w:val="both"/>
        <w:rPr>
          <w:rFonts w:ascii="Times New Roman" w:hAnsi="Times New Roman" w:cs="Times New Roman"/>
          <w:sz w:val="28"/>
          <w:szCs w:val="28"/>
        </w:rPr>
      </w:pPr>
      <w:r>
        <w:rPr>
          <w:rFonts w:ascii="Times New Roman" w:hAnsi="Times New Roman" w:cs="Times New Roman"/>
          <w:sz w:val="28"/>
          <w:szCs w:val="28"/>
        </w:rPr>
        <w:t>-формирование и развитие творческих способностей обучающихся;</w:t>
      </w:r>
    </w:p>
    <w:p w:rsidR="00EC1B0D" w:rsidRDefault="00EC1B0D" w:rsidP="00633AAB">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индивидуальных потребностей обучающихся </w:t>
      </w:r>
      <w:r>
        <w:rPr>
          <w:rFonts w:ascii="Times New Roman" w:hAnsi="Times New Roman" w:cs="Times New Roman"/>
          <w:color w:val="000000"/>
          <w:sz w:val="28"/>
          <w:szCs w:val="28"/>
        </w:rPr>
        <w:t>с умственной отсталостью (интеллектуальными нарушениями) в</w:t>
      </w:r>
      <w:r>
        <w:rPr>
          <w:rFonts w:ascii="Times New Roman" w:hAnsi="Times New Roman" w:cs="Times New Roman"/>
          <w:sz w:val="28"/>
          <w:szCs w:val="28"/>
        </w:rPr>
        <w:t xml:space="preserve"> художественно-эстетическом, нравственном и интеллектуальном развитии, а также в занятиях физической культурой и спортом;</w:t>
      </w:r>
    </w:p>
    <w:p w:rsidR="00EC1B0D" w:rsidRDefault="00EC1B0D" w:rsidP="00633AAB">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-формирование культуры здорового и безопасного образа жизни, укрепление здоровья обучающихся </w:t>
      </w:r>
      <w:r>
        <w:rPr>
          <w:rFonts w:ascii="Times New Roman" w:hAnsi="Times New Roman" w:cs="Times New Roman"/>
          <w:color w:val="000000"/>
          <w:sz w:val="28"/>
          <w:szCs w:val="28"/>
        </w:rPr>
        <w:t>с умственной отсталостью (интеллектуальными нарушениями)</w:t>
      </w:r>
      <w:r>
        <w:rPr>
          <w:rFonts w:ascii="Times New Roman" w:hAnsi="Times New Roman" w:cs="Times New Roman"/>
          <w:sz w:val="28"/>
          <w:szCs w:val="28"/>
        </w:rPr>
        <w:t>;</w:t>
      </w:r>
    </w:p>
    <w:p w:rsidR="00EC1B0D" w:rsidRDefault="00EC1B0D" w:rsidP="00633AAB">
      <w:pPr>
        <w:autoSpaceDE w:val="0"/>
        <w:spacing w:after="0"/>
        <w:jc w:val="both"/>
        <w:rPr>
          <w:rFonts w:ascii="Times New Roman" w:hAnsi="Times New Roman" w:cs="Times New Roman"/>
          <w:sz w:val="28"/>
          <w:szCs w:val="28"/>
        </w:rPr>
      </w:pPr>
      <w:r>
        <w:rPr>
          <w:rFonts w:ascii="Times New Roman" w:hAnsi="Times New Roman" w:cs="Times New Roman"/>
          <w:sz w:val="28"/>
          <w:szCs w:val="28"/>
        </w:rPr>
        <w:t>-обеспечение трудового воспитания обучающихся данной категории;</w:t>
      </w:r>
    </w:p>
    <w:p w:rsidR="00EC1B0D" w:rsidRDefault="00EC1B0D" w:rsidP="00633AAB">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-профессиональную ориентацию обучающихся </w:t>
      </w:r>
      <w:r>
        <w:rPr>
          <w:rFonts w:ascii="Times New Roman" w:hAnsi="Times New Roman" w:cs="Times New Roman"/>
          <w:color w:val="000000"/>
          <w:sz w:val="28"/>
          <w:szCs w:val="28"/>
        </w:rPr>
        <w:t>с умственной отсталостью (интеллектуальными нарушениями)</w:t>
      </w:r>
      <w:r>
        <w:rPr>
          <w:rFonts w:ascii="Times New Roman" w:hAnsi="Times New Roman" w:cs="Times New Roman"/>
          <w:sz w:val="28"/>
          <w:szCs w:val="28"/>
        </w:rPr>
        <w:t>;</w:t>
      </w:r>
    </w:p>
    <w:p w:rsidR="00EC1B0D" w:rsidRDefault="00EC1B0D" w:rsidP="00633AAB">
      <w:pPr>
        <w:autoSpaceDE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EC1B0D" w:rsidRDefault="00EC1B0D" w:rsidP="00633AAB">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-социализацию и адаптацию обучающихся </w:t>
      </w:r>
      <w:r>
        <w:rPr>
          <w:rFonts w:ascii="Times New Roman" w:hAnsi="Times New Roman" w:cs="Times New Roman"/>
          <w:color w:val="000000"/>
          <w:sz w:val="28"/>
          <w:szCs w:val="28"/>
        </w:rPr>
        <w:t xml:space="preserve">с умственной отсталостью (интеллектуальными нарушениями) </w:t>
      </w:r>
      <w:r>
        <w:rPr>
          <w:rFonts w:ascii="Times New Roman" w:hAnsi="Times New Roman" w:cs="Times New Roman"/>
          <w:sz w:val="28"/>
          <w:szCs w:val="28"/>
        </w:rPr>
        <w:t>к жизни в обществе;</w:t>
      </w:r>
    </w:p>
    <w:p w:rsidR="00EC1B0D" w:rsidRDefault="00EC1B0D" w:rsidP="007101E6">
      <w:pPr>
        <w:pStyle w:val="a5"/>
        <w:spacing w:after="0"/>
        <w:ind w:left="0"/>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rPr>
        <w:t>обеспечение психолого-медико-педагогического сопровождения  детей;</w:t>
      </w:r>
    </w:p>
    <w:p w:rsidR="00EC1B0D" w:rsidRDefault="00EC1B0D" w:rsidP="00633AAB">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иных образовательных потребностей и интересов обучающихся с </w:t>
      </w:r>
      <w:r>
        <w:rPr>
          <w:rFonts w:ascii="Times New Roman" w:hAnsi="Times New Roman" w:cs="Times New Roman"/>
          <w:color w:val="000000"/>
          <w:sz w:val="28"/>
          <w:szCs w:val="28"/>
        </w:rPr>
        <w:t>умственной отсталостью (интеллектуальными нарушениями)</w:t>
      </w:r>
      <w:r>
        <w:rPr>
          <w:rFonts w:ascii="Times New Roman" w:hAnsi="Times New Roman" w:cs="Times New Roman"/>
          <w:sz w:val="28"/>
          <w:szCs w:val="28"/>
        </w:rPr>
        <w:t xml:space="preserve">, не противоречащих законодательству Российской Федерации. </w:t>
      </w:r>
    </w:p>
    <w:p w:rsidR="00EC1B0D" w:rsidRDefault="00EC1B0D" w:rsidP="00633AAB">
      <w:pPr>
        <w:autoSpaceDE w:val="0"/>
        <w:spacing w:after="0"/>
        <w:ind w:firstLine="720"/>
        <w:jc w:val="both"/>
        <w:rPr>
          <w:rFonts w:ascii="Times New Roman" w:hAnsi="Times New Roman" w:cs="Times New Roman"/>
          <w:sz w:val="28"/>
          <w:szCs w:val="28"/>
        </w:rPr>
      </w:pPr>
      <w:r>
        <w:rPr>
          <w:rFonts w:ascii="Times New Roman" w:hAnsi="Times New Roman" w:cs="Times New Roman"/>
          <w:sz w:val="28"/>
          <w:szCs w:val="28"/>
        </w:rPr>
        <w:t>2.4. Для реализации (достижения) указанных задач Учреждение имеет право осуществлять следующие виды деятельности:</w:t>
      </w:r>
    </w:p>
    <w:p w:rsidR="00EC1B0D" w:rsidRDefault="00EC1B0D" w:rsidP="00633AAB">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1) образовательную деятельность в соответствии с настоящим Уставом, лицензией и свидетельством о государственной аккредитации;</w:t>
      </w:r>
    </w:p>
    <w:p w:rsidR="00EC1B0D" w:rsidRDefault="00EC1B0D" w:rsidP="00633AAB">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2) использовать и совершенствовать методики образовательной деятельности и образовательные технологии;</w:t>
      </w:r>
    </w:p>
    <w:p w:rsidR="00EC1B0D" w:rsidRDefault="00EC1B0D" w:rsidP="00633AAB">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3) разрабатывать и утверждать образовательные программы и учебные планы;</w:t>
      </w:r>
    </w:p>
    <w:p w:rsidR="00EC1B0D" w:rsidRDefault="00EC1B0D" w:rsidP="00633AAB">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4) разрабатывать и утверждать концепцию развития Учреждения;</w:t>
      </w:r>
    </w:p>
    <w:p w:rsidR="00EC1B0D" w:rsidRDefault="00EC1B0D" w:rsidP="00633AAB">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5) разрабатывать и утверждать годовой календарный учебный график;</w:t>
      </w:r>
    </w:p>
    <w:p w:rsidR="00EC1B0D" w:rsidRDefault="00EC1B0D" w:rsidP="00633AAB">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6) самостоятельно выбирать системы оценок, формы, порядка и периодичности промежуточной аттестации обучающихся;</w:t>
      </w:r>
    </w:p>
    <w:p w:rsidR="00EC1B0D" w:rsidRDefault="00EC1B0D" w:rsidP="00633AAB">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7) выбирать формы, средства и методы обучения и воспитания обучающихся с </w:t>
      </w:r>
      <w:r>
        <w:rPr>
          <w:rFonts w:ascii="Times New Roman" w:hAnsi="Times New Roman" w:cs="Times New Roman"/>
          <w:sz w:val="28"/>
          <w:szCs w:val="28"/>
          <w:lang w:eastAsia="ru-RU"/>
        </w:rPr>
        <w:t xml:space="preserve">умственной отсталостью (интеллектуальными нарушениями) </w:t>
      </w:r>
      <w:r>
        <w:rPr>
          <w:rFonts w:ascii="Times New Roman" w:hAnsi="Times New Roman" w:cs="Times New Roman"/>
          <w:sz w:val="28"/>
          <w:szCs w:val="28"/>
        </w:rPr>
        <w:t>в разновозрастных объединениях, в том числе организовывать выставочную деятельность обучающихся и педагогов, другие культурно-массовые мероприятия с детьми и подростками;</w:t>
      </w:r>
    </w:p>
    <w:p w:rsidR="00EC1B0D" w:rsidRDefault="00EC1B0D" w:rsidP="00633AAB">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8) осуществлять текущий контроль успеваемости и промежуточной аттестации обучающихся </w:t>
      </w:r>
      <w:r>
        <w:rPr>
          <w:rFonts w:ascii="Times New Roman" w:hAnsi="Times New Roman" w:cs="Times New Roman"/>
          <w:sz w:val="28"/>
          <w:szCs w:val="28"/>
          <w:lang w:eastAsia="ru-RU"/>
        </w:rPr>
        <w:t xml:space="preserve">умственной отсталостью (интеллектуальными нарушениями) </w:t>
      </w:r>
      <w:r>
        <w:rPr>
          <w:rFonts w:ascii="Times New Roman" w:hAnsi="Times New Roman" w:cs="Times New Roman"/>
          <w:sz w:val="28"/>
          <w:szCs w:val="28"/>
        </w:rPr>
        <w:t>в соответствии с требованиями действующего законодательства;</w:t>
      </w:r>
    </w:p>
    <w:p w:rsidR="00EC1B0D" w:rsidRDefault="00EC1B0D" w:rsidP="00633AAB">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9) апробировать инновационные образовательные технологии и учебно-методические пособия;</w:t>
      </w:r>
    </w:p>
    <w:p w:rsidR="00EC1B0D" w:rsidRDefault="00EC1B0D" w:rsidP="00356DE7">
      <w:pPr>
        <w:pStyle w:val="a5"/>
        <w:spacing w:after="0"/>
        <w:ind w:left="0"/>
        <w:jc w:val="both"/>
        <w:rPr>
          <w:rFonts w:ascii="Times New Roman" w:hAnsi="Times New Roman" w:cs="Times New Roman"/>
          <w:sz w:val="28"/>
        </w:rPr>
      </w:pPr>
      <w:r>
        <w:rPr>
          <w:rFonts w:ascii="Times New Roman" w:hAnsi="Times New Roman" w:cs="Times New Roman"/>
          <w:sz w:val="28"/>
          <w:szCs w:val="28"/>
        </w:rPr>
        <w:t xml:space="preserve">          10)</w:t>
      </w:r>
      <w:r>
        <w:rPr>
          <w:rFonts w:ascii="Times New Roman" w:hAnsi="Times New Roman" w:cs="Times New Roman"/>
          <w:sz w:val="28"/>
        </w:rPr>
        <w:t xml:space="preserve"> оказывать психологическую (психолого-педагогическую) помощь, включая организацию психопрофилактической и </w:t>
      </w:r>
      <w:proofErr w:type="spellStart"/>
      <w:r>
        <w:rPr>
          <w:rFonts w:ascii="Times New Roman" w:hAnsi="Times New Roman" w:cs="Times New Roman"/>
          <w:sz w:val="28"/>
        </w:rPr>
        <w:t>психокоррекционной</w:t>
      </w:r>
      <w:proofErr w:type="spellEnd"/>
      <w:r>
        <w:rPr>
          <w:rFonts w:ascii="Times New Roman" w:hAnsi="Times New Roman" w:cs="Times New Roman"/>
          <w:sz w:val="28"/>
        </w:rPr>
        <w:t xml:space="preserve"> работы, психологической помощи обучающимся с умственной отсталость (интеллектуальными нарушениями);</w:t>
      </w:r>
    </w:p>
    <w:p w:rsidR="00EC1B0D" w:rsidRDefault="00EC1B0D" w:rsidP="00356DE7">
      <w:pPr>
        <w:pStyle w:val="a5"/>
        <w:spacing w:after="0"/>
        <w:ind w:left="0"/>
        <w:jc w:val="both"/>
        <w:rPr>
          <w:rFonts w:ascii="Times New Roman" w:hAnsi="Times New Roman" w:cs="Times New Roman"/>
          <w:sz w:val="28"/>
        </w:rPr>
      </w:pPr>
      <w:r>
        <w:rPr>
          <w:rFonts w:ascii="Times New Roman" w:hAnsi="Times New Roman" w:cs="Times New Roman"/>
          <w:sz w:val="28"/>
        </w:rPr>
        <w:lastRenderedPageBreak/>
        <w:t xml:space="preserve">           11) проводить  профилактические и иные медицинские осмотры, а также диспансеризации детей в порядке, установленном законодательством Российской Федерации;</w:t>
      </w:r>
    </w:p>
    <w:p w:rsidR="00EC1B0D" w:rsidRDefault="00EC1B0D" w:rsidP="00356DE7">
      <w:pPr>
        <w:pStyle w:val="a5"/>
        <w:spacing w:after="0"/>
        <w:ind w:left="0"/>
        <w:jc w:val="both"/>
        <w:rPr>
          <w:rFonts w:ascii="Times New Roman" w:hAnsi="Times New Roman" w:cs="Times New Roman"/>
          <w:sz w:val="28"/>
        </w:rPr>
      </w:pPr>
      <w:r>
        <w:rPr>
          <w:rFonts w:ascii="Times New Roman" w:hAnsi="Times New Roman" w:cs="Times New Roman"/>
          <w:sz w:val="28"/>
        </w:rPr>
        <w:t xml:space="preserve">          12) оказывать детям квалифицированную помощь в обучении и коррекции имеющихся проблем в развитии;</w:t>
      </w:r>
    </w:p>
    <w:p w:rsidR="00EC1B0D" w:rsidRDefault="00EC1B0D" w:rsidP="00356DE7">
      <w:pPr>
        <w:pStyle w:val="a5"/>
        <w:spacing w:after="0"/>
        <w:ind w:left="0"/>
        <w:jc w:val="both"/>
        <w:rPr>
          <w:rFonts w:ascii="Times New Roman" w:hAnsi="Times New Roman" w:cs="Times New Roman"/>
          <w:sz w:val="28"/>
        </w:rPr>
      </w:pPr>
      <w:r>
        <w:rPr>
          <w:rFonts w:ascii="Times New Roman" w:hAnsi="Times New Roman" w:cs="Times New Roman"/>
          <w:sz w:val="28"/>
        </w:rPr>
        <w:t xml:space="preserve">           13) обеспечивать санитарно-гигиенический и </w:t>
      </w:r>
      <w:proofErr w:type="spellStart"/>
      <w:r>
        <w:rPr>
          <w:rFonts w:ascii="Times New Roman" w:hAnsi="Times New Roman" w:cs="Times New Roman"/>
          <w:sz w:val="28"/>
        </w:rPr>
        <w:t>противоэпидемиологи-ческий</w:t>
      </w:r>
      <w:proofErr w:type="spellEnd"/>
      <w:r>
        <w:rPr>
          <w:rFonts w:ascii="Times New Roman" w:hAnsi="Times New Roman" w:cs="Times New Roman"/>
          <w:sz w:val="28"/>
        </w:rPr>
        <w:t xml:space="preserve"> режимы, режим дня, рационального питания и двигательного режима обучающихся;</w:t>
      </w:r>
    </w:p>
    <w:p w:rsidR="00EC1B0D" w:rsidRDefault="00EC1B0D" w:rsidP="00356DE7">
      <w:pPr>
        <w:pStyle w:val="a5"/>
        <w:spacing w:after="0"/>
        <w:ind w:left="0"/>
        <w:jc w:val="both"/>
        <w:rPr>
          <w:rFonts w:ascii="Times New Roman" w:hAnsi="Times New Roman" w:cs="Times New Roman"/>
          <w:sz w:val="28"/>
        </w:rPr>
      </w:pPr>
      <w:r>
        <w:rPr>
          <w:rFonts w:ascii="Times New Roman" w:hAnsi="Times New Roman" w:cs="Times New Roman"/>
          <w:sz w:val="28"/>
        </w:rPr>
        <w:t xml:space="preserve">           14) обеспечивать ведение  личных дел </w:t>
      </w:r>
      <w:r>
        <w:rPr>
          <w:rFonts w:ascii="Times New Roman" w:hAnsi="Times New Roman" w:cs="Times New Roman"/>
          <w:sz w:val="28"/>
          <w:szCs w:val="28"/>
          <w:lang w:eastAsia="ru-RU"/>
        </w:rPr>
        <w:t>обучающихся</w:t>
      </w:r>
      <w:r>
        <w:rPr>
          <w:rFonts w:ascii="Times New Roman" w:hAnsi="Times New Roman" w:cs="Times New Roman"/>
          <w:sz w:val="28"/>
        </w:rPr>
        <w:t>;</w:t>
      </w:r>
    </w:p>
    <w:p w:rsidR="00EC1B0D" w:rsidRDefault="00EC1B0D" w:rsidP="00356DE7">
      <w:pPr>
        <w:pStyle w:val="a5"/>
        <w:autoSpaceDE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15) производить и реализовывать собственную продукцию, работы, услуги;</w:t>
      </w:r>
    </w:p>
    <w:p w:rsidR="00EC1B0D" w:rsidRDefault="00EC1B0D" w:rsidP="00356DE7">
      <w:pPr>
        <w:pStyle w:val="a5"/>
        <w:autoSpaceDE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16) привлекать для осуществления деятельности, предусмотренной Уставом дополнительные источники финансовых и материальных средств;</w:t>
      </w:r>
    </w:p>
    <w:p w:rsidR="00EC1B0D" w:rsidRDefault="00EC1B0D" w:rsidP="00356DE7">
      <w:pPr>
        <w:pStyle w:val="a5"/>
        <w:autoSpaceDE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17) обеспечивать круглосуточное  содержание  обучающихся </w:t>
      </w:r>
      <w:r>
        <w:rPr>
          <w:rFonts w:ascii="Times New Roman" w:hAnsi="Times New Roman" w:cs="Times New Roman"/>
          <w:color w:val="000000"/>
          <w:sz w:val="28"/>
          <w:szCs w:val="28"/>
        </w:rPr>
        <w:t>с умственной отсталостью (интеллектуальными нарушениями)</w:t>
      </w:r>
      <w:r>
        <w:rPr>
          <w:rFonts w:ascii="Times New Roman" w:hAnsi="Times New Roman" w:cs="Times New Roman"/>
          <w:sz w:val="28"/>
          <w:szCs w:val="28"/>
        </w:rPr>
        <w:t>;</w:t>
      </w:r>
    </w:p>
    <w:p w:rsidR="00EC1B0D" w:rsidRDefault="00EC1B0D" w:rsidP="00356DE7">
      <w:pPr>
        <w:pStyle w:val="a5"/>
        <w:autoSpaceDE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18) осуществлять иную не запрещенную деятельность в соответствии с законодательством Российской Федерации.</w:t>
      </w:r>
    </w:p>
    <w:p w:rsidR="00EC1B0D" w:rsidRDefault="00EC1B0D" w:rsidP="00633AAB">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2.5. Кроме этого, Учреждение вправе осуществлять следующие виды деятельности, приносящие доход, как реализация товаров, оказание услуг, выполнение работ, производимых в рамках образовательной деятельности.</w:t>
      </w:r>
    </w:p>
    <w:p w:rsidR="00EC1B0D" w:rsidRDefault="00EC1B0D" w:rsidP="00633AAB">
      <w:pPr>
        <w:spacing w:after="0"/>
        <w:ind w:firstLine="709"/>
        <w:jc w:val="both"/>
        <w:rPr>
          <w:rFonts w:ascii="Times New Roman" w:hAnsi="Times New Roman" w:cs="Times New Roman"/>
          <w:sz w:val="28"/>
          <w:szCs w:val="28"/>
          <w:lang w:eastAsia="ru-RU"/>
        </w:rPr>
      </w:pPr>
      <w:r>
        <w:rPr>
          <w:rFonts w:ascii="Times New Roman" w:hAnsi="Times New Roman" w:cs="Times New Roman"/>
          <w:bCs/>
          <w:sz w:val="28"/>
          <w:szCs w:val="28"/>
        </w:rPr>
        <w:t>2.6</w:t>
      </w:r>
      <w:r>
        <w:rPr>
          <w:rFonts w:ascii="Times New Roman" w:hAnsi="Times New Roman" w:cs="Times New Roman"/>
          <w:sz w:val="28"/>
          <w:szCs w:val="28"/>
        </w:rPr>
        <w:t xml:space="preserve">.Учреждение реализует следующие программы: адаптированные образовательные программы начального общего образования, адаптированные образовательные программы основного общего образования, дополнительные общеобразовательные общеразвивающие программы различной направленности (технической, естественнонаучной, физкультурно-спортивной, художественной, туристско-краеведческой, социально-педагогической), адаптированные основные общеобразовательные программы.  </w:t>
      </w:r>
    </w:p>
    <w:p w:rsidR="00EC1B0D" w:rsidRDefault="00EC1B0D" w:rsidP="00FB78DF">
      <w:pPr>
        <w:pStyle w:val="ConsPlusNormal"/>
        <w:widowControl/>
        <w:spacing w:line="276" w:lineRule="auto"/>
        <w:ind w:firstLine="0"/>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Сроки освоения</w:t>
      </w:r>
      <w:r>
        <w:rPr>
          <w:rFonts w:ascii="Times New Roman" w:hAnsi="Times New Roman" w:cs="Times New Roman"/>
          <w:b/>
          <w:sz w:val="28"/>
          <w:szCs w:val="28"/>
          <w:lang w:eastAsia="ru-RU"/>
        </w:rPr>
        <w:t xml:space="preserve"> </w:t>
      </w:r>
      <w:r>
        <w:rPr>
          <w:rFonts w:ascii="Times New Roman" w:hAnsi="Times New Roman" w:cs="Times New Roman"/>
          <w:sz w:val="28"/>
          <w:szCs w:val="28"/>
        </w:rPr>
        <w:t>адаптированных образовательных программ начального общего образования</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составляют 4 года</w:t>
      </w:r>
      <w:r>
        <w:rPr>
          <w:rFonts w:ascii="Times New Roman" w:hAnsi="Times New Roman" w:cs="Times New Roman"/>
          <w:b/>
          <w:sz w:val="28"/>
          <w:szCs w:val="28"/>
          <w:lang w:eastAsia="ru-RU"/>
        </w:rPr>
        <w:t xml:space="preserve">, </w:t>
      </w:r>
      <w:r>
        <w:rPr>
          <w:rFonts w:ascii="Times New Roman" w:hAnsi="Times New Roman" w:cs="Times New Roman"/>
          <w:sz w:val="28"/>
          <w:szCs w:val="28"/>
        </w:rPr>
        <w:t>адаптированных образовательных программ основного общего образования - 5 лет.</w:t>
      </w:r>
      <w:r>
        <w:rPr>
          <w:rFonts w:ascii="Times New Roman" w:hAnsi="Times New Roman" w:cs="Times New Roman"/>
          <w:b/>
          <w:sz w:val="28"/>
          <w:szCs w:val="28"/>
          <w:lang w:eastAsia="ru-RU"/>
        </w:rPr>
        <w:t xml:space="preserve">      </w:t>
      </w:r>
    </w:p>
    <w:p w:rsidR="00EC1B0D" w:rsidRDefault="00EC1B0D" w:rsidP="00FB78DF">
      <w:pPr>
        <w:pStyle w:val="ConsPlusNormal"/>
        <w:widowControl/>
        <w:spacing w:line="276" w:lineRule="auto"/>
        <w:ind w:firstLine="0"/>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Сроки освоения адаптированных основных общеобразовательных программ обучающимися установлены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от 9 до 13 лет.</w:t>
      </w:r>
    </w:p>
    <w:p w:rsidR="00EC1B0D" w:rsidRDefault="00EC1B0D" w:rsidP="00633AA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2.7. Учреждение вправе сверх установленного государственного задания, а также в случаях, определенных федеральными законами, в </w:t>
      </w:r>
      <w:r>
        <w:rPr>
          <w:rFonts w:ascii="Times New Roman" w:hAnsi="Times New Roman" w:cs="Times New Roman"/>
          <w:sz w:val="28"/>
          <w:szCs w:val="28"/>
        </w:rPr>
        <w:lastRenderedPageBreak/>
        <w:t>пределах установленного государственного задания выполнять работы, оказывать услуги, относящиеся к его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EC1B0D" w:rsidRDefault="00EC1B0D" w:rsidP="00633AAB">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 Для достижения своих уставных целей и выполнения задач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1" w:history="1">
        <w:r>
          <w:rPr>
            <w:rStyle w:val="a3"/>
            <w:color w:val="000000"/>
            <w:sz w:val="28"/>
            <w:szCs w:val="28"/>
            <w:u w:val="none"/>
          </w:rPr>
          <w:t>Платные</w:t>
        </w:r>
      </w:hyperlink>
      <w:r>
        <w:rPr>
          <w:rFonts w:ascii="Times New Roman" w:hAnsi="Times New Roman" w:cs="Times New Roman"/>
          <w:color w:val="000000"/>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EC1B0D" w:rsidRDefault="00EC1B0D" w:rsidP="00633AAB">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Учреждением, при оказании таких платных образовательных услуг, возвращаются оплатившим эти услуги лицам.</w:t>
      </w:r>
    </w:p>
    <w:p w:rsidR="00EC1B0D" w:rsidRDefault="00EC1B0D" w:rsidP="00633AAB">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2.10. Учреждение вправе осуществлять за счет средств физических и (или) юридических лиц образовательную деятельность, не предусмотре</w:t>
      </w:r>
      <w:r w:rsidR="00D80AAF">
        <w:rPr>
          <w:rFonts w:ascii="Times New Roman" w:hAnsi="Times New Roman" w:cs="Times New Roman"/>
          <w:color w:val="000000"/>
          <w:sz w:val="28"/>
          <w:szCs w:val="28"/>
        </w:rPr>
        <w:t>нную установленным государственным</w:t>
      </w:r>
      <w:r>
        <w:rPr>
          <w:rFonts w:ascii="Times New Roman" w:hAnsi="Times New Roman" w:cs="Times New Roman"/>
          <w:color w:val="000000"/>
          <w:sz w:val="28"/>
          <w:szCs w:val="28"/>
        </w:rPr>
        <w:t xml:space="preserve"> заданием либо соглашением о предоставлении субсидии на возмещение затрат, на одинаковых при оказании одних и тех же услуг условиях.</w:t>
      </w:r>
    </w:p>
    <w:p w:rsidR="00EC1B0D" w:rsidRDefault="00EC1B0D" w:rsidP="00633AAB">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w:t>
      </w:r>
      <w:hyperlink r:id="rId12" w:history="1">
        <w:r>
          <w:rPr>
            <w:rStyle w:val="a3"/>
            <w:color w:val="000000"/>
            <w:sz w:val="28"/>
            <w:szCs w:val="28"/>
            <w:u w:val="none"/>
          </w:rPr>
          <w:t>кодексом</w:t>
        </w:r>
      </w:hyperlink>
      <w:r>
        <w:rPr>
          <w:rFonts w:ascii="Times New Roman" w:hAnsi="Times New Roman" w:cs="Times New Roman"/>
          <w:color w:val="000000"/>
          <w:sz w:val="28"/>
          <w:szCs w:val="28"/>
        </w:rPr>
        <w:t xml:space="preserve"> Российской Федерации, законодательством Российской Федерации, регулирующим вопросы защиты прав потребителей и </w:t>
      </w:r>
      <w:hyperlink r:id="rId13" w:history="1">
        <w:r>
          <w:rPr>
            <w:rStyle w:val="a3"/>
            <w:color w:val="000000"/>
            <w:sz w:val="28"/>
            <w:szCs w:val="28"/>
            <w:u w:val="none"/>
          </w:rPr>
          <w:t>Правилами</w:t>
        </w:r>
      </w:hyperlink>
      <w:r>
        <w:rPr>
          <w:rFonts w:ascii="Times New Roman" w:hAnsi="Times New Roman" w:cs="Times New Roman"/>
          <w:color w:val="000000"/>
          <w:sz w:val="28"/>
          <w:szCs w:val="28"/>
        </w:rPr>
        <w:t xml:space="preserve"> оказания платных образовательных услуг, утвержденными соответствующим постановлением Правительства Российской Федерации.</w:t>
      </w:r>
    </w:p>
    <w:p w:rsidR="00EC1B0D" w:rsidRDefault="00EC1B0D" w:rsidP="00633AAB">
      <w:pPr>
        <w:widowControl w:val="0"/>
        <w:autoSpaceDE w:val="0"/>
        <w:autoSpaceDN w:val="0"/>
        <w:adjustRightInd w:val="0"/>
        <w:ind w:firstLine="567"/>
        <w:jc w:val="center"/>
        <w:rPr>
          <w:rFonts w:ascii="Times New Roman" w:hAnsi="Times New Roman" w:cs="Times New Roman"/>
          <w:sz w:val="28"/>
          <w:szCs w:val="28"/>
        </w:rPr>
      </w:pPr>
    </w:p>
    <w:p w:rsidR="00EC1B0D" w:rsidRDefault="00EC1B0D" w:rsidP="00633AAB">
      <w:pPr>
        <w:widowControl w:val="0"/>
        <w:autoSpaceDE w:val="0"/>
        <w:autoSpaceDN w:val="0"/>
        <w:adjustRightInd w:val="0"/>
        <w:ind w:firstLine="567"/>
        <w:jc w:val="center"/>
        <w:rPr>
          <w:rFonts w:ascii="Times New Roman" w:hAnsi="Times New Roman" w:cs="Times New Roman"/>
          <w:b/>
          <w:bCs/>
          <w:sz w:val="28"/>
          <w:szCs w:val="28"/>
        </w:rPr>
      </w:pPr>
      <w:r>
        <w:rPr>
          <w:rFonts w:ascii="Times New Roman" w:hAnsi="Times New Roman" w:cs="Times New Roman"/>
          <w:b/>
          <w:bCs/>
          <w:sz w:val="28"/>
          <w:szCs w:val="28"/>
        </w:rPr>
        <w:t>3. УПРАВЛЕНИЕ УЧРЕЖДЕНИЕМ</w:t>
      </w:r>
    </w:p>
    <w:p w:rsidR="00EC1B0D" w:rsidRDefault="00EC1B0D" w:rsidP="00633AAB">
      <w:pPr>
        <w:pStyle w:val="formattext"/>
        <w:spacing w:line="276" w:lineRule="auto"/>
        <w:ind w:firstLine="567"/>
        <w:jc w:val="both"/>
        <w:rPr>
          <w:color w:val="000000"/>
          <w:sz w:val="28"/>
          <w:szCs w:val="28"/>
        </w:rPr>
      </w:pPr>
      <w:r>
        <w:rPr>
          <w:color w:val="000000"/>
          <w:sz w:val="28"/>
          <w:szCs w:val="28"/>
        </w:rPr>
        <w:t xml:space="preserve">3.1. Управление </w:t>
      </w:r>
      <w:r>
        <w:rPr>
          <w:sz w:val="28"/>
          <w:szCs w:val="28"/>
        </w:rPr>
        <w:t xml:space="preserve">Учреждением </w:t>
      </w:r>
      <w:r>
        <w:rPr>
          <w:color w:val="000000"/>
          <w:sz w:val="28"/>
          <w:szCs w:val="28"/>
        </w:rPr>
        <w:t xml:space="preserve">осуществляется в соответствии с </w:t>
      </w:r>
      <w:r>
        <w:rPr>
          <w:color w:val="000000"/>
          <w:sz w:val="28"/>
          <w:szCs w:val="28"/>
        </w:rPr>
        <w:lastRenderedPageBreak/>
        <w:t>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EC1B0D" w:rsidRDefault="00EC1B0D" w:rsidP="00633AAB">
      <w:pPr>
        <w:pStyle w:val="formattext"/>
        <w:spacing w:line="276" w:lineRule="auto"/>
        <w:ind w:firstLine="567"/>
        <w:jc w:val="both"/>
        <w:rPr>
          <w:color w:val="000000"/>
          <w:sz w:val="28"/>
          <w:szCs w:val="28"/>
        </w:rPr>
      </w:pPr>
      <w:r>
        <w:rPr>
          <w:color w:val="000000"/>
          <w:sz w:val="28"/>
          <w:szCs w:val="28"/>
        </w:rPr>
        <w:t xml:space="preserve">Управление </w:t>
      </w:r>
      <w:r>
        <w:rPr>
          <w:sz w:val="28"/>
          <w:szCs w:val="28"/>
        </w:rPr>
        <w:t>Учреждением</w:t>
      </w:r>
      <w:r>
        <w:rPr>
          <w:color w:val="000000"/>
          <w:sz w:val="28"/>
          <w:szCs w:val="28"/>
        </w:rPr>
        <w:t xml:space="preserve"> строится на принципах единоначалия и самоуправления.</w:t>
      </w:r>
    </w:p>
    <w:p w:rsidR="00EC1B0D" w:rsidRDefault="00EC1B0D" w:rsidP="00633AAB">
      <w:pPr>
        <w:spacing w:after="0"/>
        <w:ind w:firstLine="397"/>
        <w:jc w:val="both"/>
        <w:rPr>
          <w:rFonts w:ascii="Times New Roman" w:hAnsi="Times New Roman" w:cs="Times New Roman"/>
          <w:sz w:val="28"/>
          <w:szCs w:val="28"/>
        </w:rPr>
      </w:pPr>
      <w:r>
        <w:rPr>
          <w:rFonts w:ascii="Times New Roman" w:hAnsi="Times New Roman" w:cs="Times New Roman"/>
          <w:sz w:val="28"/>
          <w:szCs w:val="28"/>
        </w:rPr>
        <w:t xml:space="preserve">   3.2. Компетенция Учредителя:</w:t>
      </w:r>
    </w:p>
    <w:p w:rsidR="00EC1B0D" w:rsidRDefault="00EC1B0D" w:rsidP="00633AAB">
      <w:pPr>
        <w:spacing w:after="0"/>
        <w:ind w:firstLine="397"/>
        <w:jc w:val="both"/>
        <w:rPr>
          <w:rFonts w:ascii="Times New Roman" w:hAnsi="Times New Roman" w:cs="Times New Roman"/>
          <w:color w:val="000000"/>
          <w:sz w:val="28"/>
          <w:szCs w:val="28"/>
        </w:rPr>
      </w:pPr>
      <w:r>
        <w:rPr>
          <w:rFonts w:ascii="Times New Roman" w:hAnsi="Times New Roman" w:cs="Times New Roman"/>
          <w:sz w:val="28"/>
          <w:szCs w:val="28"/>
        </w:rPr>
        <w:t>1) утверждение Устава Учреждения, а также вносимых в него изменений по согласованию с управлением имущественных отношений Брянской области;</w:t>
      </w:r>
    </w:p>
    <w:p w:rsidR="00EC1B0D" w:rsidRDefault="00EC1B0D" w:rsidP="00633AAB">
      <w:pPr>
        <w:spacing w:after="0"/>
        <w:ind w:firstLine="397"/>
        <w:jc w:val="both"/>
        <w:rPr>
          <w:rFonts w:ascii="Times New Roman" w:hAnsi="Times New Roman" w:cs="Times New Roman"/>
          <w:sz w:val="28"/>
          <w:szCs w:val="28"/>
        </w:rPr>
      </w:pPr>
      <w:r>
        <w:rPr>
          <w:rFonts w:ascii="Times New Roman" w:hAnsi="Times New Roman" w:cs="Times New Roman"/>
          <w:sz w:val="28"/>
          <w:szCs w:val="28"/>
        </w:rPr>
        <w:t>2) назначение руководителя Учреждения и прекращение его полномочий, а также заключение и прекращение трудового договора (эффективного контракта) с ним;</w:t>
      </w:r>
    </w:p>
    <w:p w:rsidR="00EC1B0D" w:rsidRDefault="00EC1B0D" w:rsidP="00633AAB">
      <w:pPr>
        <w:spacing w:after="0"/>
        <w:ind w:firstLine="397"/>
        <w:jc w:val="both"/>
        <w:rPr>
          <w:rFonts w:ascii="Times New Roman" w:hAnsi="Times New Roman" w:cs="Times New Roman"/>
          <w:sz w:val="28"/>
          <w:szCs w:val="28"/>
        </w:rPr>
      </w:pPr>
      <w:r>
        <w:rPr>
          <w:rFonts w:ascii="Times New Roman" w:hAnsi="Times New Roman" w:cs="Times New Roman"/>
          <w:sz w:val="28"/>
          <w:szCs w:val="28"/>
        </w:rPr>
        <w:t>3) формирование и утверждение государственного задания на оказание государственных услуг (выполнение работ) в соответствии с предусмотренными настоящим Уставом основными видами деятельности;</w:t>
      </w:r>
    </w:p>
    <w:p w:rsidR="00EC1B0D" w:rsidRDefault="00EC1B0D" w:rsidP="00633AAB">
      <w:pPr>
        <w:spacing w:after="0"/>
        <w:ind w:firstLine="397"/>
        <w:jc w:val="both"/>
        <w:rPr>
          <w:rFonts w:ascii="Times New Roman" w:hAnsi="Times New Roman" w:cs="Times New Roman"/>
          <w:sz w:val="28"/>
          <w:szCs w:val="28"/>
        </w:rPr>
      </w:pPr>
      <w:r>
        <w:rPr>
          <w:rFonts w:ascii="Times New Roman" w:hAnsi="Times New Roman" w:cs="Times New Roman"/>
          <w:sz w:val="28"/>
          <w:szCs w:val="28"/>
        </w:rPr>
        <w:t>4) определение видов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по согласованию с управлением имущественных отношений Брянской области;</w:t>
      </w:r>
    </w:p>
    <w:p w:rsidR="00EC1B0D" w:rsidRDefault="00EC1B0D" w:rsidP="00633AAB">
      <w:pPr>
        <w:spacing w:after="0"/>
        <w:ind w:firstLine="397"/>
        <w:jc w:val="both"/>
        <w:rPr>
          <w:rFonts w:ascii="Times New Roman" w:hAnsi="Times New Roman" w:cs="Times New Roman"/>
          <w:sz w:val="28"/>
          <w:szCs w:val="28"/>
        </w:rPr>
      </w:pPr>
      <w:r>
        <w:rPr>
          <w:rFonts w:ascii="Times New Roman" w:hAnsi="Times New Roman" w:cs="Times New Roman"/>
          <w:sz w:val="28"/>
          <w:szCs w:val="28"/>
        </w:rPr>
        <w:t>5) предварительное согласование совершения Учреждением крупных сделок, связанных с распоряжением денежными средствами;</w:t>
      </w:r>
    </w:p>
    <w:p w:rsidR="00EC1B0D" w:rsidRDefault="00EC1B0D" w:rsidP="00633AAB">
      <w:pPr>
        <w:spacing w:after="0"/>
        <w:ind w:firstLine="397"/>
        <w:jc w:val="both"/>
        <w:rPr>
          <w:rFonts w:ascii="Times New Roman" w:hAnsi="Times New Roman" w:cs="Times New Roman"/>
          <w:sz w:val="28"/>
          <w:szCs w:val="28"/>
        </w:rPr>
      </w:pPr>
      <w:r>
        <w:rPr>
          <w:rFonts w:ascii="Times New Roman" w:hAnsi="Times New Roman" w:cs="Times New Roman"/>
          <w:sz w:val="28"/>
          <w:szCs w:val="28"/>
        </w:rPr>
        <w:t>6)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EC1B0D" w:rsidRDefault="00EC1B0D" w:rsidP="00633AAB">
      <w:pPr>
        <w:spacing w:after="0"/>
        <w:ind w:firstLine="397"/>
        <w:jc w:val="both"/>
        <w:rPr>
          <w:rFonts w:ascii="Times New Roman" w:hAnsi="Times New Roman" w:cs="Times New Roman"/>
          <w:sz w:val="28"/>
          <w:szCs w:val="28"/>
        </w:rPr>
      </w:pPr>
      <w:r>
        <w:rPr>
          <w:rFonts w:ascii="Times New Roman" w:hAnsi="Times New Roman" w:cs="Times New Roman"/>
          <w:sz w:val="28"/>
          <w:szCs w:val="28"/>
        </w:rPr>
        <w:t>7)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(эффективного контракта) с директором Учреждения по инициативе работодателя в соответствии с Трудовым кодексом Российской Федерации;</w:t>
      </w:r>
    </w:p>
    <w:p w:rsidR="00EC1B0D" w:rsidRDefault="00EC1B0D" w:rsidP="00633AAB">
      <w:pPr>
        <w:spacing w:after="0"/>
        <w:ind w:firstLine="397"/>
        <w:jc w:val="both"/>
        <w:rPr>
          <w:rFonts w:ascii="Times New Roman" w:hAnsi="Times New Roman" w:cs="Times New Roman"/>
          <w:sz w:val="28"/>
          <w:szCs w:val="28"/>
        </w:rPr>
      </w:pPr>
      <w:r>
        <w:rPr>
          <w:rFonts w:ascii="Times New Roman" w:hAnsi="Times New Roman" w:cs="Times New Roman"/>
          <w:sz w:val="28"/>
          <w:szCs w:val="28"/>
        </w:rPr>
        <w:t>8) осуществление контроля деятельности Учреждения в соответствии</w:t>
      </w:r>
      <w:r>
        <w:rPr>
          <w:rFonts w:ascii="Times New Roman" w:hAnsi="Times New Roman" w:cs="Times New Roman"/>
          <w:sz w:val="28"/>
          <w:szCs w:val="28"/>
        </w:rPr>
        <w:br/>
        <w:t>с законодательством Российской Федерации;</w:t>
      </w:r>
    </w:p>
    <w:p w:rsidR="00EC1B0D" w:rsidRDefault="00EC1B0D" w:rsidP="00633AAB">
      <w:pPr>
        <w:spacing w:after="0"/>
        <w:ind w:firstLine="397"/>
        <w:jc w:val="both"/>
        <w:rPr>
          <w:rFonts w:ascii="Times New Roman" w:hAnsi="Times New Roman" w:cs="Times New Roman"/>
          <w:sz w:val="28"/>
          <w:szCs w:val="28"/>
        </w:rPr>
      </w:pPr>
      <w:r>
        <w:rPr>
          <w:rFonts w:ascii="Times New Roman" w:hAnsi="Times New Roman" w:cs="Times New Roman"/>
          <w:sz w:val="28"/>
          <w:szCs w:val="28"/>
        </w:rPr>
        <w:t>9) осуществление иных функций и полномочий учредителя, установленных федеральными законами, законами Брянской области,   иными нормативными правовыми актами.</w:t>
      </w:r>
    </w:p>
    <w:p w:rsidR="00EC1B0D" w:rsidRDefault="00EC1B0D" w:rsidP="00633AAB">
      <w:pPr>
        <w:shd w:val="clear" w:color="auto" w:fill="FFFFFF"/>
        <w:spacing w:after="0"/>
        <w:ind w:firstLine="556"/>
        <w:jc w:val="both"/>
        <w:rPr>
          <w:rFonts w:ascii="Times New Roman" w:hAnsi="Times New Roman" w:cs="Times New Roman"/>
          <w:spacing w:val="2"/>
          <w:sz w:val="28"/>
          <w:szCs w:val="28"/>
        </w:rPr>
      </w:pPr>
      <w:r>
        <w:rPr>
          <w:rFonts w:ascii="Times New Roman" w:hAnsi="Times New Roman" w:cs="Times New Roman"/>
          <w:sz w:val="28"/>
          <w:szCs w:val="28"/>
        </w:rPr>
        <w:lastRenderedPageBreak/>
        <w:t>3.3. Исполнительным органом Учреждения является его директор,</w:t>
      </w:r>
      <w:r>
        <w:rPr>
          <w:rFonts w:ascii="Times New Roman" w:hAnsi="Times New Roman" w:cs="Times New Roman"/>
          <w:spacing w:val="2"/>
          <w:sz w:val="28"/>
          <w:szCs w:val="28"/>
        </w:rPr>
        <w:t xml:space="preserve"> назначенный на должность Учредителем в установленном законодательством порядке. </w:t>
      </w:r>
    </w:p>
    <w:p w:rsidR="00EC1B0D" w:rsidRDefault="00EC1B0D" w:rsidP="00633AAB">
      <w:pPr>
        <w:shd w:val="clear" w:color="auto" w:fill="FFFFFF"/>
        <w:spacing w:after="0"/>
        <w:ind w:firstLine="556"/>
        <w:jc w:val="both"/>
        <w:rPr>
          <w:rFonts w:ascii="Times New Roman" w:hAnsi="Times New Roman" w:cs="Times New Roman"/>
          <w:spacing w:val="2"/>
          <w:sz w:val="28"/>
          <w:szCs w:val="28"/>
        </w:rPr>
      </w:pPr>
      <w:r>
        <w:rPr>
          <w:rFonts w:ascii="Times New Roman" w:hAnsi="Times New Roman" w:cs="Times New Roman"/>
          <w:sz w:val="28"/>
          <w:szCs w:val="28"/>
        </w:rPr>
        <w:t>Директор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p>
    <w:p w:rsidR="00EC1B0D" w:rsidRDefault="00EC1B0D" w:rsidP="00633AAB">
      <w:pPr>
        <w:pStyle w:val="formattext"/>
        <w:spacing w:line="276" w:lineRule="auto"/>
        <w:ind w:firstLine="567"/>
        <w:jc w:val="both"/>
        <w:rPr>
          <w:sz w:val="28"/>
          <w:szCs w:val="28"/>
        </w:rPr>
      </w:pPr>
      <w:r>
        <w:rPr>
          <w:sz w:val="28"/>
          <w:szCs w:val="28"/>
        </w:rPr>
        <w:t>3.4.  Директор Учреждения:</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распоряжается имуществом Учреждения  в соответствии с действующим законодательством и настоящим Уставом;</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определяет структуру Учреждения;</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в установленном действующим законодательством порядке осуществляет прием на работу и увольнение работников Учреждения, утверждает должностные инструкции;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издает приказы и дает указания, обязательные для всех работников Учреждения;</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решает вопросы оплаты труда работников Учреждения в соответствии с действующим законодательством;</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является распорядителем финансов, имеет право первой подписи;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организует бухгалтерский учет и отчетность, контроль финансово-хозяйственной деятельности;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обеспечивает расходование бюджетных и внебюджетных средств по целевому назначению в соответствии с действующим законодательством и утвержденной бюджетной сметой Учреждения;</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определяет потребность, приобретает и распределяет выделенные материальные ресурсы;</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в пределах своей компетенции несет ответственность за организацию защиты сведений, составляющих государственную тайну;</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в соответствии с действующим законодательством.</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Pr="003D082D">
        <w:rPr>
          <w:rFonts w:ascii="Times New Roman" w:hAnsi="Times New Roman" w:cs="Times New Roman"/>
          <w:sz w:val="28"/>
          <w:szCs w:val="28"/>
        </w:rPr>
        <w:t>Директор Учреждения</w:t>
      </w:r>
      <w:r>
        <w:rPr>
          <w:rFonts w:ascii="Times New Roman" w:hAnsi="Times New Roman" w:cs="Times New Roman"/>
          <w:sz w:val="28"/>
          <w:szCs w:val="28"/>
        </w:rPr>
        <w:t xml:space="preserve"> несет персональную ответственность за:</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ненадлежащее выполнение возложенных на него обязанностей;</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нарушение установленного режима секретности;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сохранность денежных средств, материальных ценностей и имущества Учреждения;</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непредставление и (или) представление недостоверных и (или) неполных сведений об имуществе, являющемся собственностью Брянской области и находящемся в оперативном управлении Учреждения, в управление имущественных отношений Брянской области.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Pr="003D082D">
        <w:rPr>
          <w:rFonts w:ascii="Times New Roman" w:hAnsi="Times New Roman" w:cs="Times New Roman"/>
          <w:sz w:val="28"/>
          <w:szCs w:val="28"/>
        </w:rPr>
        <w:t>Директор Учреждения</w:t>
      </w:r>
      <w:r>
        <w:rPr>
          <w:rFonts w:ascii="Times New Roman" w:hAnsi="Times New Roman" w:cs="Times New Roman"/>
          <w:sz w:val="28"/>
          <w:szCs w:val="28"/>
        </w:rPr>
        <w:t xml:space="preserve">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3.7. 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3.8.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3.9.Педагогические работники имеют право:</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свободу преподавания, свободное выражение своего мнения, свобода от вмешательства в профессиональную деятельность;</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свободу  выбора и использования педагогически обоснованных форм, средств, методов обучения и воспитания;</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творческую инициативу, разработку и применение авторских программ, методов обучения и воспитания в пределах реализуемой образовательной программы, отдельного учебного предмета, курса, дисциплины (модуля); </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выбор учебников, учебных пособий, материалов и средств обучения и воспитания в соответствии с образовательной программой и в порядке, установленном законодательством  об образовании;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или внедрении инноваций;</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бесплатное пользование образовательными, методическими и научными услугами Учреждения в порядке, установленном законодательством РФ или локальными нормативными актами;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участие в управлении Учреждения, в том числе в коллегиальных органах управления, в порядке, установленном настоящим Уставом;</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участие в обсуждении вопросов, относящихся к деятельности Учреждения;</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объединение в общественные профессиональные организации в формах и порядке, которые установлены законодательством Российской Федерации;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обращение в комиссию по урегулированию споров между участниками образовательных отношений;</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социальные гарантии и трудовые права, установленные федеральным и региональным законодательством.</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3.10. Педагогические работники обязаны:</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соблюдать правовые, нравственные и этические нормы, следовать требованиям профессиональной этики;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-уважать честь и достоинство обучающихся </w:t>
      </w:r>
      <w:r>
        <w:rPr>
          <w:rFonts w:ascii="Times New Roman" w:hAnsi="Times New Roman" w:cs="Times New Roman"/>
          <w:sz w:val="28"/>
          <w:szCs w:val="28"/>
          <w:lang w:eastAsia="ru-RU"/>
        </w:rPr>
        <w:t xml:space="preserve">умственной отсталостью (интеллектуальными нарушениями), а также </w:t>
      </w:r>
      <w:r>
        <w:rPr>
          <w:rFonts w:ascii="Times New Roman" w:hAnsi="Times New Roman" w:cs="Times New Roman"/>
          <w:sz w:val="28"/>
          <w:szCs w:val="28"/>
        </w:rPr>
        <w:t>других участников образовательных отношений;</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-развивать у обучающихся данной категории познавательную активность, самостоятельность, инициативу, творческие способности, </w:t>
      </w:r>
      <w:r>
        <w:rPr>
          <w:rFonts w:ascii="Times New Roman" w:hAnsi="Times New Roman" w:cs="Times New Roman"/>
          <w:sz w:val="28"/>
          <w:szCs w:val="28"/>
        </w:rPr>
        <w:lastRenderedPageBreak/>
        <w:t>формировать гражданскую позицию, способность к труду и жизни в условиях современного мира, формировать у них культуру здорового и безопасного образа жизни;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систематически повышать свой профессиональный уровень;</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-проходить в установленном законодательством РФ порядке обучение и проверку знаний и навыков в области охраны труда;</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-соблюдать Устав Учреждения, Правила внутреннего трудового распорядка, кодекс профессиональной этики педагогических работников</w:t>
      </w:r>
      <w:r w:rsidR="00FE25CF">
        <w:rPr>
          <w:rFonts w:ascii="Times New Roman" w:hAnsi="Times New Roman" w:cs="Times New Roman"/>
          <w:sz w:val="28"/>
          <w:szCs w:val="28"/>
        </w:rPr>
        <w:t>.</w:t>
      </w:r>
      <w:r w:rsidR="00087390">
        <w:rPr>
          <w:rFonts w:ascii="Times New Roman" w:hAnsi="Times New Roman" w:cs="Times New Roman"/>
          <w:sz w:val="28"/>
          <w:szCs w:val="28"/>
        </w:rPr>
        <w:t xml:space="preserve"> </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3.11.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w:t>
      </w:r>
    </w:p>
    <w:p w:rsidR="00EC1B0D" w:rsidRDefault="00EC1B0D" w:rsidP="00633AA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3.12.Права, обязанности и ответственность работников Учреждения, указанных в п.3.11., устанавливаются законодательством РФ,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EC1B0D" w:rsidRDefault="00EC1B0D" w:rsidP="00633AAB">
      <w:pPr>
        <w:pStyle w:val="formattext"/>
        <w:spacing w:line="276" w:lineRule="auto"/>
        <w:ind w:firstLine="567"/>
        <w:jc w:val="both"/>
        <w:rPr>
          <w:color w:val="FF6600"/>
          <w:sz w:val="28"/>
          <w:szCs w:val="28"/>
        </w:rPr>
      </w:pPr>
      <w:r>
        <w:rPr>
          <w:color w:val="000000"/>
          <w:sz w:val="28"/>
          <w:szCs w:val="28"/>
        </w:rPr>
        <w:t xml:space="preserve">3.13. Коллегиальными органами  управления  </w:t>
      </w:r>
      <w:r>
        <w:rPr>
          <w:sz w:val="28"/>
          <w:szCs w:val="28"/>
        </w:rPr>
        <w:t>Учреждением</w:t>
      </w:r>
      <w:r>
        <w:rPr>
          <w:color w:val="000000"/>
          <w:sz w:val="28"/>
          <w:szCs w:val="28"/>
        </w:rPr>
        <w:t xml:space="preserve">  являются  педагогический совет, общее собрание работников, Совет </w:t>
      </w:r>
      <w:r>
        <w:rPr>
          <w:sz w:val="28"/>
          <w:szCs w:val="28"/>
        </w:rPr>
        <w:t>Учреждения, попечительский совет</w:t>
      </w:r>
      <w:r>
        <w:rPr>
          <w:color w:val="000000"/>
          <w:sz w:val="28"/>
          <w:szCs w:val="28"/>
        </w:rPr>
        <w:t xml:space="preserve">. </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3.14. Педагогический совет (далее - педсовет)  является постоянно действующим органом  и,  как правило,  включает в свой состав: директора (председатель),  его заместителей (включая заместителя по административно-хозяйственной части), педагогических работников,  председателя Совета Учреждения и др. На первом заседании  избирается из его состава секретарь педсовета.</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Педсовет: </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направляет деятельность педагогического коллектива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на совершенствование образовательного процесса;</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 решает вопросы  отчисления, перевода, условного перевода, допуска  к государственной итоговой аттестации и выпуска обучающихся;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обсуждает и  утверждает текущие и перспективные планы работы Учреждения;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определяет список учебников из утвержденных федеральных перечней учебников, рекомендованных (допущенных) к использованию в образовательном процессе, а также учебных пособий, допущенных к использованию в образовательном процессе;</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организует работу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 </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-заслушивает информацию и отчёты педагогических работников Учреждения;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-принимает  решение о формах и порядке  проведения промежуточной аттестации, а также о  выдаче документов об образовании,  награждении  обучающихся  грамотами, похвальными листами, медалями;</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принимает локальные нормативные акты в части своей компетенции</w:t>
      </w:r>
      <w:r>
        <w:rPr>
          <w:rFonts w:ascii="Times New Roman" w:hAnsi="Times New Roman" w:cs="Times New Roman"/>
          <w:i/>
          <w:iCs/>
          <w:sz w:val="28"/>
          <w:szCs w:val="28"/>
        </w:rPr>
        <w:t>.</w:t>
      </w:r>
      <w:r>
        <w:rPr>
          <w:rFonts w:ascii="Times New Roman" w:hAnsi="Times New Roman" w:cs="Times New Roman"/>
          <w:sz w:val="28"/>
          <w:szCs w:val="28"/>
        </w:rPr>
        <w:t xml:space="preserve"> </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Педсовет проводится не реже 4 раз в год. Решения педсовета принимаются простым большинством голосов при наличии на заседании не менее двух третей его состава. При равном количестве  голосов "за" и "против" решающим является голос председателя педсовета. На заседаниях педсовета могут присутствовать приглашенные лица с правом совещательного голоса. Решения педсовета носят рекомендательный характер, а после их утверждения приказом по Учреждению</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являются обязательными для исполнения.  Результаты выполнения решений педсовета сообщаются его членам на последующих заседаниях. </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3.15.Трудовой коллектив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составляют все лица, участвующие в его деятельности на основании трудового договора.</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Общее собрание работников:</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утверждает основные направления деятельности Учреждения;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представляет кандидатуры в Совет Учреждения;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-создаёт постоянные или временные комиссии по различным направлениям деятельности, определяет их полномочия;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принимает и утверждает Правила внутреннего трудового распорядка;</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осуществляет работу по заключению коллективного договора между администрацией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и работниками;</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выдвигает коллективные требования работников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и избирает полномочных представителей для участия в разрешении коллективных трудовых споров;</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заслушивает отчеты Совета Учреждения.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Общее собрание работников проводится не реже одного раза в год. Заседание собрания правомочно, если на нем присутствуют более 2/3 работников Учреждения. Решения принимаются  простым большинством голосов от числа участников собрания.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3.16. Совет Учреждения</w:t>
      </w:r>
      <w:r>
        <w:rPr>
          <w:rFonts w:ascii="Times New Roman" w:hAnsi="Times New Roman" w:cs="Times New Roman"/>
          <w:color w:val="000000"/>
          <w:sz w:val="28"/>
          <w:szCs w:val="28"/>
        </w:rPr>
        <w:t xml:space="preserve"> реал</w:t>
      </w:r>
      <w:r>
        <w:rPr>
          <w:rFonts w:ascii="Times New Roman" w:hAnsi="Times New Roman" w:cs="Times New Roman"/>
          <w:sz w:val="28"/>
          <w:szCs w:val="28"/>
        </w:rPr>
        <w:t>изует принцип демократического  характера управления образованием.  В состав Совета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могут избираться на учебный год представители педагогических работников, обучающихся, общественности, родителей (законных представителей), представители Учредителя. </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Совет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избирает своего председателя. Руководитель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входит в состав Совета на правах сопредседателя.</w:t>
      </w:r>
      <w:r>
        <w:rPr>
          <w:rFonts w:ascii="Times New Roman" w:hAnsi="Times New Roman" w:cs="Times New Roman"/>
          <w:sz w:val="28"/>
          <w:szCs w:val="28"/>
        </w:rPr>
        <w:br/>
        <w:t>Для  ведения протокола заседаний Совета из его членов избирается секретарь. Члены Совета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выполняют свои обязанности на общественных началах.</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Совет Учреждения: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-организует работу по выполнению решений общего собрания работников;</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участвует в обсуждении перспективного плана развития Учреждения;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-принимает участие в обсуждении направлений расходования внебюджетных средств;</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заслушивает отчёты руководителя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по итогам учебного и финансового года;</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-представляет работников и обучающихся к различным видам поощрений;</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принимают, а также участвует в разработке и согласовании локальных  нормативных актов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в части своей компетенции;</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-осуществляет контроль  создания условий для обучения, воспитания и развития обучающихся.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Заседания Совета Учреждения проводятся по мере необходимости, но не реже одного раза в полугодие. Решения Совета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принимаются открытым голосованием. Решения Совета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считаются правомочными, если на его заседании присутствовали не менее 2/3 состава и за них проголосовали не менее 2/3 присутствующих. </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Решения Совета Учреждения, принятые в пределах его  компетенции  в соответствии с законодательством Российской Федерации, являются рекомендательными, своевременно доводятся до сведения коллектива Учреждения, родителей (законных представителей) и Учредителя.  </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3.17. В Учреждении формируется попечительский совет. Основной задачей попечительского совета является содействие материально-техническому обеспечению образовательного процесса в Учреждении.</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С этой целью попечительский совет:</w:t>
      </w:r>
    </w:p>
    <w:p w:rsidR="00EC1B0D" w:rsidRDefault="00EC1B0D" w:rsidP="00633AAB">
      <w:pPr>
        <w:tabs>
          <w:tab w:val="left" w:pos="1948"/>
        </w:tabs>
        <w:spacing w:after="0"/>
        <w:ind w:firstLine="567"/>
        <w:jc w:val="both"/>
        <w:rPr>
          <w:rFonts w:ascii="Times New Roman" w:hAnsi="Times New Roman" w:cs="Times New Roman"/>
          <w:sz w:val="28"/>
          <w:szCs w:val="28"/>
        </w:rPr>
      </w:pPr>
      <w:r>
        <w:rPr>
          <w:rFonts w:ascii="Times New Roman" w:hAnsi="Times New Roman" w:cs="Times New Roman"/>
          <w:sz w:val="28"/>
          <w:szCs w:val="28"/>
        </w:rPr>
        <w:t>- содействует привлечению средств пожертвований на уставную деятельность Учреждения;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целевым использованием привлеченных пожертвований;</w:t>
      </w:r>
    </w:p>
    <w:p w:rsidR="00EC1B0D" w:rsidRDefault="00EC1B0D" w:rsidP="00633AAB">
      <w:pPr>
        <w:tabs>
          <w:tab w:val="left" w:pos="502"/>
        </w:tabs>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-согласует с руководителем Учреждения основные направления своей работы;</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-содействует организации деятельности Учреждения путем консультирования работников Учреждения, информационной поддержки проводимых Учреждением мероприятий, содействия защите прав и интересов Учреждения и другими способами.</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Состав и число членов попечительского совета определяются руководителем Учреждения. Включение в состав попечительского совета осуществляется с согласия членов попечительского совета.</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Попечительский совет действует бессрочно. Включение и исключение членов попечительского совета осуществляется приказами руководителя Учреждения.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организации деятельности попечительского совета на его заседании из числа членов избирается председатель.</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Заседания попечительского совета проводятся по мере необходимости, но не реже одного раза в полугодие. Решения попечительского совета  принимаются открытым голосованием простым большинством голосов, присутствующих на заседании. Попечительский совет не выступает от имени Учреждения.</w:t>
      </w:r>
    </w:p>
    <w:p w:rsidR="00EC1B0D" w:rsidRDefault="00EC1B0D" w:rsidP="00633AAB">
      <w:pPr>
        <w:spacing w:after="0"/>
        <w:ind w:firstLine="567"/>
        <w:jc w:val="both"/>
        <w:rPr>
          <w:rFonts w:ascii="Times New Roman" w:hAnsi="Times New Roman" w:cs="Times New Roman"/>
          <w:sz w:val="28"/>
          <w:szCs w:val="28"/>
        </w:rPr>
      </w:pPr>
      <w:r>
        <w:rPr>
          <w:rFonts w:ascii="Times New Roman" w:hAnsi="Times New Roman" w:cs="Times New Roman"/>
          <w:sz w:val="28"/>
          <w:szCs w:val="28"/>
        </w:rPr>
        <w:t>3.18. В Учреждении могут создаваться и иные органы, в частности методические советы, комиссии и другие предусмотренные законодательством Российской Федерации органы самоуправления. Основные задачи, функции и порядок работы этих органов и комиссий определяется соответствующими положениями, утвержденными директором Учреждения, если иное не предусмотрено Уставом.</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3.19. С целью учета мнения по вопросам управления Учреждением  и при принятии локальных нормативных актов, затрагивающих права и законные интересы несовершеннолетних, в Учреждении может быть создан Совет обучающихся  Учреждения  (далее - Совет обучающихся).</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3.20. Совет обучающихся  действует на основании положения. Каждый обучающийся имеет право избирать и быть в него избранным. Совет обучающихся  формируется из числа несовершеннолетних,  обучающихся в Учреждении. Наличие двух и более Советов обучающихся в Учреждении не допускается.</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Совет обучающихся создается по их инициативе. При наличии действующего Совета обучающихся  или поданной инициативы о создании Совета обучающихся новые инициативы не допускаются.</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Руководитель Учреждения  уведомляется об инициативе создания Совета обучающихся  инициативной группой. Руководитель Учреждения  в течение 10 дней с даты  уведомления об инициативе создания Совета обучающихся информирует о наличии вышеуказанной инициативы на официальном сайте Учреждения.</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Совет обучающихся  формируется путем соответствующих выборов не реже одного раза в два года.</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Председатель Совета обучающихся  избирается из состава Совета обучающихся простым большинством голосов на собрании Совета.</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решения входящих в полномочия Совета вопросов проводятся заседания Совета  обучающихся не реже одного раза в месяц.</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Председательствует на заседаниях Совета обучающихся  председатель Совета либо, в его отсутствие, один из его заместителей.  Заседание Совета обучающихся правомочно, если на нем присутствует более половины избранных членов Совета.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Совет обучающихся имеет право:</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-участвовать в разработке и обсуждении проектов локальных нормативных актов, затрагивающих права и законные интересы несовершеннолетних Учреждения;</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участвовать в рассмотрении и выражать мнение по вопросам, связанным с нарушениями обучающимися дисциплины, Правил внутреннего распорядка </w:t>
      </w:r>
      <w:r>
        <w:rPr>
          <w:rFonts w:ascii="Times New Roman" w:hAnsi="Times New Roman" w:cs="Times New Roman"/>
          <w:sz w:val="28"/>
          <w:szCs w:val="28"/>
          <w:lang w:eastAsia="ru-RU"/>
        </w:rPr>
        <w:lastRenderedPageBreak/>
        <w:t>Учреждения, совершенных ими правонарушений или противоправных действий;</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участвовать в разработке и реализации системы поощрений обучающихся  за достижения в разных сферах учебной и внеурочной деятельности, в том числе принимающих активное участие в деятельности Совета обучающихся и общественной жизни Учреждения;</w:t>
      </w:r>
    </w:p>
    <w:p w:rsidR="00EC1B0D" w:rsidRDefault="00EC1B0D" w:rsidP="00633AAB">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вносить предложения по решению вопросов использования материально-технической базы и помещений Учреждения и др.</w:t>
      </w:r>
    </w:p>
    <w:p w:rsidR="00EC1B0D" w:rsidRDefault="00EC1B0D" w:rsidP="00633AAB">
      <w:pPr>
        <w:spacing w:after="0"/>
        <w:ind w:firstLine="567"/>
        <w:jc w:val="both"/>
        <w:rPr>
          <w:rFonts w:ascii="Times New Roman" w:hAnsi="Times New Roman" w:cs="Times New Roman"/>
          <w:sz w:val="28"/>
          <w:szCs w:val="28"/>
        </w:rPr>
      </w:pPr>
    </w:p>
    <w:p w:rsidR="00EC1B0D" w:rsidRDefault="00EC1B0D" w:rsidP="00633AAB">
      <w:pPr>
        <w:suppressAutoHyphens w:val="0"/>
        <w:autoSpaceDE w:val="0"/>
        <w:autoSpaceDN w:val="0"/>
        <w:adjustRightInd w:val="0"/>
        <w:spacing w:after="0"/>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4. ИМУЩЕСТВО И ФИНАНСОВОЕ ОБЕСПЕЧЕНИЕ УЧРЕЖДЕНИЯ</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4.1. Имущество Учреждения является собственностью Брянской области и закрепляется за ним на праве оперативного управления.</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 Источниками формирования имущества Учреждения, в том числе финансовых средств, являются:</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4.2.1. Имущество, закрепленное за ним собственником имущества в установленном законом порядке.</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4.2.2. Имущество, приобретенное за счет финансовых средств Учреждения, в том числе за счет доходов, получаемых от приносящей доход деятельности.</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4.2.3. Бюджетные ассигнования.</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4.2.4. Доход, полученный Учреждением от приносящей доход деятельности.</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4.2.5. Амортизационные отчисления.</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4.2.6. Безвозмездные и благотворительные взносы, пожертвования физических и юридических лиц.</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4.2.7. Иные источники в соответствии с законодательством Российской Федерации.</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4.3. Учреждение не вправе отчуждать или иным способом распоряжаться имуществом, находящимся в его оперативном управлении, если иное не установлено законодательством.</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4.4. При осуществлении права оперативного управления имуществом Учреждение обязано:</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4.4.1. Эффективно использовать имущество.</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4.4.2. Обеспечивать сохранность и использование имущества строго по целевому назначению.</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4.4.3.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4.4.4. Осуществлять текущий и капитальный ремонт имущества.</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4.4.5. Начислять амортизационные отчисления на изнашиваемую часть имущества при </w:t>
      </w:r>
      <w:proofErr w:type="spellStart"/>
      <w:r>
        <w:rPr>
          <w:rFonts w:ascii="Times New Roman" w:hAnsi="Times New Roman" w:cs="Times New Roman"/>
          <w:sz w:val="28"/>
          <w:szCs w:val="28"/>
          <w:lang w:eastAsia="ru-RU"/>
        </w:rPr>
        <w:t>калькулировании</w:t>
      </w:r>
      <w:proofErr w:type="spellEnd"/>
      <w:r>
        <w:rPr>
          <w:rFonts w:ascii="Times New Roman" w:hAnsi="Times New Roman" w:cs="Times New Roman"/>
          <w:sz w:val="28"/>
          <w:szCs w:val="28"/>
          <w:lang w:eastAsia="ru-RU"/>
        </w:rPr>
        <w:t xml:space="preserve"> стоимости работ по хозяйственным договорам, услугам.</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4.5.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4.6. Контроль за использованием по назначению и сохранностью имущества, закрепленного за Учреждением на праве оперативного управления, осуществляют управление имущественных отношений Брянской области и Учредитель в установленном законодательством порядке.</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4.7. Финансовое обеспечение выполнения государственного задания Учреждением осуществляется в виде субсидий из соответствующего бюджета бюджетной системы Российской Федерации.</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порядке, установленном законодательством </w:t>
      </w:r>
      <w:r>
        <w:rPr>
          <w:rFonts w:ascii="Times New Roman" w:hAnsi="Times New Roman" w:cs="Times New Roman"/>
          <w:sz w:val="28"/>
          <w:szCs w:val="28"/>
          <w:lang w:eastAsia="ru-RU"/>
        </w:rPr>
        <w:lastRenderedPageBreak/>
        <w:t>Российской Федерации (за исключением случаев, установленных федеральным законом).</w:t>
      </w:r>
    </w:p>
    <w:p w:rsidR="00EC1B0D" w:rsidRDefault="00EC1B0D" w:rsidP="00633AAB">
      <w:pPr>
        <w:spacing w:after="0"/>
        <w:ind w:firstLine="567"/>
        <w:jc w:val="both"/>
        <w:rPr>
          <w:rFonts w:ascii="Times New Roman" w:hAnsi="Times New Roman" w:cs="Times New Roman"/>
          <w:sz w:val="28"/>
          <w:szCs w:val="28"/>
        </w:rPr>
      </w:pPr>
    </w:p>
    <w:p w:rsidR="00EC1B0D" w:rsidRDefault="00EC1B0D" w:rsidP="00633AAB">
      <w:pPr>
        <w:ind w:firstLine="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4D300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ЛИКВИДАЦИЯ И РЕОРГАНИЗАЦИЯ УЧРЕЖДЕНИЯ</w:t>
      </w:r>
    </w:p>
    <w:p w:rsidR="00EC1B0D" w:rsidRDefault="00EC1B0D" w:rsidP="00633AAB">
      <w:pPr>
        <w:pStyle w:val="ConsPlusNormal"/>
        <w:spacing w:line="276"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5.1. </w:t>
      </w:r>
      <w:r>
        <w:rPr>
          <w:rFonts w:ascii="Times New Roman" w:hAnsi="Times New Roman" w:cs="Times New Roman"/>
          <w:sz w:val="28"/>
          <w:szCs w:val="28"/>
          <w:lang w:eastAsia="ru-RU"/>
        </w:rPr>
        <w:t>Прекращение деятельности Учреждения может осуществляться в виде его ликвидации по решению Правительства Брянской области или суда либо реорганизации в случаях и в порядке, установленном законодательством Российской Федерации</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5.2. Учредитель в 2-недельный срок после издания правового акта высшего органа исполнительной власти Брянской области утверждает состав ликвидационной комиссии, устанавливает порядок и сроки ликвидации Учреждения в соответствии с действующим законодательством.</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 момента назначения ликвидационной комиссии к ней переходят полномочия по управлению делами Учреждения.</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5.3. Недвижимое имущество Учреждения, оставшееся после удовлетворения требований кредиторов, а также недвижимое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управлению имущественных отношений Брянской области.</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Движимое имущество Учреждения, оставшееся после удовлетворения требований кредиторов, а также движимое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Учредителю.</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5.4. 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5.5.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EC1B0D" w:rsidRDefault="00EC1B0D" w:rsidP="00633AAB">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5.6.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 Передача и упорядочение документов </w:t>
      </w:r>
      <w:r>
        <w:rPr>
          <w:rFonts w:ascii="Times New Roman" w:hAnsi="Times New Roman" w:cs="Times New Roman"/>
          <w:sz w:val="28"/>
          <w:szCs w:val="28"/>
          <w:lang w:eastAsia="ru-RU"/>
        </w:rPr>
        <w:lastRenderedPageBreak/>
        <w:t>осуществляются силами и за счет средств Учреждения в соответствии с требованиями архивных органов.</w:t>
      </w:r>
    </w:p>
    <w:p w:rsidR="00EC1B0D" w:rsidRDefault="00EC1B0D" w:rsidP="00633AAB">
      <w:pPr>
        <w:suppressAutoHyphens w:val="0"/>
        <w:autoSpaceDE w:val="0"/>
        <w:autoSpaceDN w:val="0"/>
        <w:adjustRightInd w:val="0"/>
        <w:spacing w:after="0"/>
        <w:ind w:firstLine="540"/>
        <w:jc w:val="both"/>
        <w:outlineLvl w:val="0"/>
        <w:rPr>
          <w:rFonts w:ascii="Times New Roman" w:hAnsi="Times New Roman" w:cs="Times New Roman"/>
          <w:sz w:val="28"/>
          <w:szCs w:val="28"/>
          <w:lang w:eastAsia="ru-RU"/>
        </w:rPr>
      </w:pPr>
    </w:p>
    <w:p w:rsidR="00EC1B0D" w:rsidRDefault="00EC1B0D" w:rsidP="00633AAB">
      <w:pPr>
        <w:spacing w:after="0"/>
        <w:ind w:firstLine="360"/>
        <w:jc w:val="both"/>
        <w:rPr>
          <w:rFonts w:ascii="Times New Roman" w:hAnsi="Times New Roman" w:cs="Times New Roman"/>
          <w:sz w:val="28"/>
          <w:szCs w:val="28"/>
        </w:rPr>
      </w:pPr>
    </w:p>
    <w:p w:rsidR="00EC1B0D" w:rsidRDefault="00EC1B0D" w:rsidP="00633AAB">
      <w:pPr>
        <w:ind w:firstLine="360"/>
        <w:jc w:val="center"/>
        <w:rPr>
          <w:rFonts w:ascii="Times New Roman" w:hAnsi="Times New Roman" w:cs="Times New Roman"/>
          <w:b/>
          <w:bCs/>
          <w:sz w:val="28"/>
          <w:szCs w:val="28"/>
        </w:rPr>
      </w:pPr>
      <w:r>
        <w:rPr>
          <w:rFonts w:ascii="Times New Roman" w:hAnsi="Times New Roman" w:cs="Times New Roman"/>
          <w:b/>
          <w:bCs/>
          <w:sz w:val="28"/>
          <w:szCs w:val="28"/>
        </w:rPr>
        <w:t>6. ЛОКАЛЬНЫЕ НОРМАТИВНЫЕ АКТЫ</w:t>
      </w:r>
    </w:p>
    <w:p w:rsidR="00EC1B0D" w:rsidRDefault="00EC1B0D" w:rsidP="00633AAB">
      <w:pPr>
        <w:spacing w:after="0"/>
        <w:ind w:firstLine="357"/>
        <w:jc w:val="both"/>
        <w:rPr>
          <w:rFonts w:ascii="Times New Roman" w:hAnsi="Times New Roman" w:cs="Times New Roman"/>
          <w:sz w:val="28"/>
          <w:szCs w:val="28"/>
        </w:rPr>
      </w:pPr>
      <w:r>
        <w:rPr>
          <w:rFonts w:ascii="Times New Roman" w:hAnsi="Times New Roman" w:cs="Times New Roman"/>
          <w:sz w:val="28"/>
          <w:szCs w:val="28"/>
        </w:rPr>
        <w:t>6.1.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EC1B0D" w:rsidRDefault="00EC1B0D" w:rsidP="00633AAB">
      <w:pPr>
        <w:spacing w:after="0"/>
        <w:ind w:firstLine="357"/>
        <w:jc w:val="both"/>
        <w:rPr>
          <w:rFonts w:ascii="Times New Roman" w:hAnsi="Times New Roman" w:cs="Times New Roman"/>
          <w:sz w:val="28"/>
          <w:szCs w:val="28"/>
        </w:rPr>
      </w:pPr>
      <w:r>
        <w:rPr>
          <w:rFonts w:ascii="Times New Roman" w:hAnsi="Times New Roman" w:cs="Times New Roman"/>
          <w:sz w:val="28"/>
          <w:szCs w:val="28"/>
        </w:rPr>
        <w:t>6.2. Локальные нормативные акты принимаются в соответст</w:t>
      </w:r>
      <w:r w:rsidR="006F55DC">
        <w:rPr>
          <w:rFonts w:ascii="Times New Roman" w:hAnsi="Times New Roman" w:cs="Times New Roman"/>
          <w:sz w:val="28"/>
          <w:szCs w:val="28"/>
        </w:rPr>
        <w:t xml:space="preserve">вии с порядком, </w:t>
      </w:r>
      <w:bookmarkStart w:id="0" w:name="_GoBack"/>
      <w:bookmarkEnd w:id="0"/>
      <w:r w:rsidR="006F55DC">
        <w:rPr>
          <w:rFonts w:ascii="Times New Roman" w:hAnsi="Times New Roman" w:cs="Times New Roman"/>
          <w:sz w:val="28"/>
          <w:szCs w:val="28"/>
        </w:rPr>
        <w:t>о</w:t>
      </w:r>
      <w:r>
        <w:rPr>
          <w:rFonts w:ascii="Times New Roman" w:hAnsi="Times New Roman" w:cs="Times New Roman"/>
          <w:sz w:val="28"/>
          <w:szCs w:val="28"/>
        </w:rPr>
        <w:t>пределенным Учреждением, не противоречащим законодательству Российской Федерации и настоящему Уставу.</w:t>
      </w:r>
    </w:p>
    <w:p w:rsidR="00EC1B0D" w:rsidRDefault="00EC1B0D" w:rsidP="00633AAB">
      <w:pPr>
        <w:spacing w:after="0"/>
        <w:ind w:firstLine="357"/>
        <w:jc w:val="both"/>
        <w:rPr>
          <w:rFonts w:ascii="Times New Roman" w:hAnsi="Times New Roman" w:cs="Times New Roman"/>
          <w:sz w:val="28"/>
          <w:szCs w:val="28"/>
        </w:rPr>
      </w:pPr>
      <w:r>
        <w:rPr>
          <w:rFonts w:ascii="Times New Roman" w:hAnsi="Times New Roman" w:cs="Times New Roman"/>
          <w:sz w:val="28"/>
          <w:szCs w:val="28"/>
        </w:rPr>
        <w:t>При принятии локальных нормативных актов, затрагивающих права обучающихся и работников Учреждения, учитывается мнение соответствующих полномочных представительных органов самоуправления Учреждения.</w:t>
      </w:r>
    </w:p>
    <w:p w:rsidR="00EC1B0D" w:rsidRDefault="00EC1B0D" w:rsidP="00633AAB">
      <w:pPr>
        <w:spacing w:after="0"/>
        <w:ind w:firstLine="357"/>
        <w:jc w:val="both"/>
        <w:rPr>
          <w:rFonts w:ascii="Times New Roman" w:hAnsi="Times New Roman" w:cs="Times New Roman"/>
          <w:sz w:val="28"/>
          <w:szCs w:val="28"/>
        </w:rPr>
      </w:pPr>
      <w:r>
        <w:rPr>
          <w:rFonts w:ascii="Times New Roman" w:hAnsi="Times New Roman" w:cs="Times New Roman"/>
          <w:sz w:val="28"/>
          <w:szCs w:val="28"/>
        </w:rPr>
        <w:t>6.3.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 установленного порядка, не применяются и подлежат отмене Учреждением.</w:t>
      </w:r>
    </w:p>
    <w:p w:rsidR="00EC1B0D" w:rsidRDefault="00EC1B0D" w:rsidP="00633AAB">
      <w:pPr>
        <w:ind w:firstLine="360"/>
        <w:jc w:val="center"/>
        <w:rPr>
          <w:rFonts w:ascii="Times New Roman" w:hAnsi="Times New Roman" w:cs="Times New Roman"/>
          <w:b/>
          <w:bCs/>
          <w:sz w:val="28"/>
          <w:szCs w:val="28"/>
        </w:rPr>
      </w:pPr>
    </w:p>
    <w:p w:rsidR="00EC1B0D" w:rsidRDefault="00EC1B0D" w:rsidP="00633AAB">
      <w:pPr>
        <w:ind w:firstLine="360"/>
        <w:jc w:val="center"/>
        <w:rPr>
          <w:rFonts w:ascii="Times New Roman" w:hAnsi="Times New Roman" w:cs="Times New Roman"/>
          <w:b/>
          <w:bCs/>
          <w:sz w:val="28"/>
          <w:szCs w:val="28"/>
        </w:rPr>
      </w:pPr>
      <w:r>
        <w:rPr>
          <w:rFonts w:ascii="Times New Roman" w:hAnsi="Times New Roman" w:cs="Times New Roman"/>
          <w:b/>
          <w:bCs/>
          <w:sz w:val="28"/>
          <w:szCs w:val="28"/>
        </w:rPr>
        <w:t>7. ЗАКЛЮЧИТЕЛЬНЫЕ ПОЛОЖЕНИЯ</w:t>
      </w:r>
    </w:p>
    <w:p w:rsidR="00EC1B0D" w:rsidRDefault="00EC1B0D" w:rsidP="00633AAB">
      <w:pPr>
        <w:spacing w:after="0"/>
        <w:ind w:firstLine="357"/>
        <w:jc w:val="both"/>
        <w:rPr>
          <w:rFonts w:ascii="Times New Roman" w:hAnsi="Times New Roman" w:cs="Times New Roman"/>
          <w:sz w:val="28"/>
          <w:szCs w:val="28"/>
        </w:rPr>
      </w:pPr>
      <w:r>
        <w:rPr>
          <w:rFonts w:ascii="Times New Roman" w:hAnsi="Times New Roman" w:cs="Times New Roman"/>
          <w:sz w:val="28"/>
          <w:szCs w:val="28"/>
        </w:rPr>
        <w:t xml:space="preserve">  7.1. Изменения и дополнения в настоящий Устав утверждаются Учредителем по согласованию с управлением имущественных отношений Брянской области в порядке, предусмотренном для его принятия, по собственной инициативе или на основании изменений и дополнений, принятых Учреждением.</w:t>
      </w:r>
    </w:p>
    <w:p w:rsidR="00EC1B0D" w:rsidRDefault="00EC1B0D" w:rsidP="00633AAB">
      <w:pPr>
        <w:spacing w:after="0"/>
        <w:ind w:firstLine="357"/>
        <w:jc w:val="both"/>
        <w:rPr>
          <w:rFonts w:ascii="Times New Roman" w:hAnsi="Times New Roman" w:cs="Times New Roman"/>
          <w:sz w:val="28"/>
          <w:szCs w:val="28"/>
        </w:rPr>
      </w:pPr>
      <w:r>
        <w:rPr>
          <w:rFonts w:ascii="Times New Roman" w:hAnsi="Times New Roman" w:cs="Times New Roman"/>
          <w:sz w:val="28"/>
          <w:szCs w:val="28"/>
        </w:rPr>
        <w:t xml:space="preserve">   7.2. Изменения и дополнения в Устав регистрируются в установленном порядке и вступают в законную силу со дня внесения соответствующей записи в единый государственный реестр юридических лиц.</w:t>
      </w:r>
    </w:p>
    <w:p w:rsidR="00EC1B0D" w:rsidRDefault="00EC1B0D" w:rsidP="00633AAB">
      <w:pPr>
        <w:rPr>
          <w:rFonts w:cs="Times New Roman"/>
        </w:rPr>
      </w:pPr>
    </w:p>
    <w:p w:rsidR="00EC1B0D" w:rsidRDefault="00EC1B0D" w:rsidP="00633AAB">
      <w:pPr>
        <w:rPr>
          <w:rFonts w:cs="Times New Roman"/>
        </w:rPr>
      </w:pPr>
    </w:p>
    <w:p w:rsidR="00EC1B0D" w:rsidRDefault="00EC1B0D" w:rsidP="00633AAB">
      <w:pPr>
        <w:rPr>
          <w:rFonts w:cs="Times New Roman"/>
        </w:rPr>
      </w:pPr>
    </w:p>
    <w:p w:rsidR="00EC1B0D" w:rsidRDefault="00EC1B0D" w:rsidP="00633AAB">
      <w:pPr>
        <w:rPr>
          <w:rFonts w:cs="Times New Roman"/>
        </w:rPr>
      </w:pPr>
    </w:p>
    <w:p w:rsidR="00EC1B0D" w:rsidRDefault="00EC1B0D" w:rsidP="00633AAB">
      <w:pPr>
        <w:autoSpaceDE w:val="0"/>
        <w:spacing w:after="0"/>
        <w:ind w:firstLine="709"/>
        <w:jc w:val="both"/>
        <w:rPr>
          <w:rFonts w:ascii="Times New Roman" w:hAnsi="Times New Roman" w:cs="Times New Roman"/>
          <w:color w:val="000000"/>
          <w:sz w:val="28"/>
          <w:szCs w:val="28"/>
        </w:rPr>
      </w:pPr>
    </w:p>
    <w:p w:rsidR="00EC1B0D" w:rsidRDefault="00EC1B0D" w:rsidP="00633AAB"/>
    <w:p w:rsidR="00EC1B0D" w:rsidRDefault="00EC1B0D" w:rsidP="00633AAB"/>
    <w:p w:rsidR="00EC1B0D" w:rsidRDefault="00EC1B0D" w:rsidP="00633AAB"/>
    <w:p w:rsidR="00EC1B0D" w:rsidRDefault="00EC1B0D" w:rsidP="00633AAB"/>
    <w:sectPr w:rsidR="00EC1B0D" w:rsidSect="002E7495">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E0" w:rsidRDefault="002573E0" w:rsidP="002E7495">
      <w:pPr>
        <w:spacing w:after="0" w:line="240" w:lineRule="auto"/>
      </w:pPr>
      <w:r>
        <w:separator/>
      </w:r>
    </w:p>
  </w:endnote>
  <w:endnote w:type="continuationSeparator" w:id="0">
    <w:p w:rsidR="002573E0" w:rsidRDefault="002573E0" w:rsidP="002E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95" w:rsidRDefault="002E74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95" w:rsidRDefault="00A45ECA">
    <w:pPr>
      <w:pStyle w:val="a8"/>
      <w:jc w:val="right"/>
    </w:pPr>
    <w:r>
      <w:fldChar w:fldCharType="begin"/>
    </w:r>
    <w:r>
      <w:instrText xml:space="preserve"> PAGE   \* MERGEFORMAT </w:instrText>
    </w:r>
    <w:r>
      <w:fldChar w:fldCharType="separate"/>
    </w:r>
    <w:r w:rsidR="006F55DC">
      <w:rPr>
        <w:noProof/>
      </w:rPr>
      <w:t>2</w:t>
    </w:r>
    <w:r>
      <w:rPr>
        <w:noProof/>
      </w:rPr>
      <w:fldChar w:fldCharType="end"/>
    </w:r>
  </w:p>
  <w:p w:rsidR="002E7495" w:rsidRDefault="002E749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95" w:rsidRDefault="002E74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E0" w:rsidRDefault="002573E0" w:rsidP="002E7495">
      <w:pPr>
        <w:spacing w:after="0" w:line="240" w:lineRule="auto"/>
      </w:pPr>
      <w:r>
        <w:separator/>
      </w:r>
    </w:p>
  </w:footnote>
  <w:footnote w:type="continuationSeparator" w:id="0">
    <w:p w:rsidR="002573E0" w:rsidRDefault="002573E0" w:rsidP="002E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95" w:rsidRDefault="002E74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95" w:rsidRDefault="002E749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95" w:rsidRDefault="002E749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49F"/>
    <w:rsid w:val="00002469"/>
    <w:rsid w:val="00087390"/>
    <w:rsid w:val="00142D52"/>
    <w:rsid w:val="00144B63"/>
    <w:rsid w:val="00153D07"/>
    <w:rsid w:val="00161F82"/>
    <w:rsid w:val="001A4973"/>
    <w:rsid w:val="001B419A"/>
    <w:rsid w:val="00206704"/>
    <w:rsid w:val="002573E0"/>
    <w:rsid w:val="00266E75"/>
    <w:rsid w:val="002E7495"/>
    <w:rsid w:val="003146DC"/>
    <w:rsid w:val="003367B9"/>
    <w:rsid w:val="00356DE7"/>
    <w:rsid w:val="0038727F"/>
    <w:rsid w:val="003A0755"/>
    <w:rsid w:val="003D082D"/>
    <w:rsid w:val="003D58A3"/>
    <w:rsid w:val="003D71C7"/>
    <w:rsid w:val="003F6A3F"/>
    <w:rsid w:val="004507A0"/>
    <w:rsid w:val="00450805"/>
    <w:rsid w:val="00456903"/>
    <w:rsid w:val="004749AA"/>
    <w:rsid w:val="00481F81"/>
    <w:rsid w:val="004B6F3E"/>
    <w:rsid w:val="004D3009"/>
    <w:rsid w:val="00505A68"/>
    <w:rsid w:val="00532BDA"/>
    <w:rsid w:val="00562766"/>
    <w:rsid w:val="00563767"/>
    <w:rsid w:val="005A13AF"/>
    <w:rsid w:val="00633AAB"/>
    <w:rsid w:val="00644598"/>
    <w:rsid w:val="00676B3C"/>
    <w:rsid w:val="006A2BD7"/>
    <w:rsid w:val="006D603D"/>
    <w:rsid w:val="006F55DC"/>
    <w:rsid w:val="0070208B"/>
    <w:rsid w:val="007101E6"/>
    <w:rsid w:val="007967F7"/>
    <w:rsid w:val="007B2569"/>
    <w:rsid w:val="008222D3"/>
    <w:rsid w:val="00895309"/>
    <w:rsid w:val="008C123E"/>
    <w:rsid w:val="008D4C37"/>
    <w:rsid w:val="008E649F"/>
    <w:rsid w:val="00904363"/>
    <w:rsid w:val="00920995"/>
    <w:rsid w:val="00954693"/>
    <w:rsid w:val="0096088F"/>
    <w:rsid w:val="009B68B4"/>
    <w:rsid w:val="00A25F74"/>
    <w:rsid w:val="00A45ECA"/>
    <w:rsid w:val="00A95641"/>
    <w:rsid w:val="00AD580F"/>
    <w:rsid w:val="00AD6DF7"/>
    <w:rsid w:val="00AF437F"/>
    <w:rsid w:val="00B0541F"/>
    <w:rsid w:val="00B62F49"/>
    <w:rsid w:val="00BA1447"/>
    <w:rsid w:val="00BB6CA2"/>
    <w:rsid w:val="00BC6664"/>
    <w:rsid w:val="00BF047E"/>
    <w:rsid w:val="00BF1055"/>
    <w:rsid w:val="00C10F66"/>
    <w:rsid w:val="00C17D15"/>
    <w:rsid w:val="00C3419B"/>
    <w:rsid w:val="00C9270A"/>
    <w:rsid w:val="00CE0792"/>
    <w:rsid w:val="00D26A48"/>
    <w:rsid w:val="00D34E16"/>
    <w:rsid w:val="00D77897"/>
    <w:rsid w:val="00D80AAF"/>
    <w:rsid w:val="00DA1EB6"/>
    <w:rsid w:val="00DB7CC2"/>
    <w:rsid w:val="00DD1780"/>
    <w:rsid w:val="00DE1595"/>
    <w:rsid w:val="00DE329B"/>
    <w:rsid w:val="00E03C3E"/>
    <w:rsid w:val="00E25545"/>
    <w:rsid w:val="00E51A11"/>
    <w:rsid w:val="00E60E8E"/>
    <w:rsid w:val="00E86702"/>
    <w:rsid w:val="00EC1B0D"/>
    <w:rsid w:val="00ED02EC"/>
    <w:rsid w:val="00F51200"/>
    <w:rsid w:val="00F855DE"/>
    <w:rsid w:val="00F877F9"/>
    <w:rsid w:val="00FB78DF"/>
    <w:rsid w:val="00FE25CF"/>
    <w:rsid w:val="00FF1844"/>
    <w:rsid w:val="00FF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7F"/>
    <w:pPr>
      <w:suppressAutoHyphens/>
      <w:spacing w:after="200" w:line="276" w:lineRule="auto"/>
    </w:pPr>
    <w:rPr>
      <w:rFonts w:eastAsia="Times New Roman"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8727F"/>
    <w:rPr>
      <w:rFonts w:ascii="Times New Roman" w:hAnsi="Times New Roman" w:cs="Times New Roman"/>
      <w:color w:val="0000FF"/>
      <w:u w:val="single"/>
    </w:rPr>
  </w:style>
  <w:style w:type="paragraph" w:styleId="a4">
    <w:name w:val="No Spacing"/>
    <w:uiPriority w:val="99"/>
    <w:qFormat/>
    <w:rsid w:val="0038727F"/>
    <w:rPr>
      <w:rFonts w:cs="Calibri"/>
      <w:sz w:val="22"/>
      <w:szCs w:val="22"/>
      <w:lang w:eastAsia="en-US"/>
    </w:rPr>
  </w:style>
  <w:style w:type="paragraph" w:styleId="a5">
    <w:name w:val="List Paragraph"/>
    <w:basedOn w:val="a"/>
    <w:uiPriority w:val="99"/>
    <w:qFormat/>
    <w:rsid w:val="0038727F"/>
    <w:pPr>
      <w:ind w:left="720"/>
    </w:pPr>
  </w:style>
  <w:style w:type="paragraph" w:customStyle="1" w:styleId="ConsPlusNonformat">
    <w:name w:val="ConsPlusNonformat"/>
    <w:uiPriority w:val="99"/>
    <w:rsid w:val="0038727F"/>
    <w:pPr>
      <w:widowControl w:val="0"/>
      <w:suppressAutoHyphens/>
      <w:autoSpaceDE w:val="0"/>
    </w:pPr>
    <w:rPr>
      <w:rFonts w:ascii="Courier New" w:hAnsi="Courier New" w:cs="Courier New"/>
      <w:lang w:eastAsia="ar-SA"/>
    </w:rPr>
  </w:style>
  <w:style w:type="paragraph" w:customStyle="1" w:styleId="ConsPlusNormal">
    <w:name w:val="ConsPlusNormal"/>
    <w:uiPriority w:val="99"/>
    <w:rsid w:val="0038727F"/>
    <w:pPr>
      <w:widowControl w:val="0"/>
      <w:suppressAutoHyphens/>
      <w:autoSpaceDE w:val="0"/>
      <w:ind w:firstLine="720"/>
    </w:pPr>
    <w:rPr>
      <w:rFonts w:ascii="Arial" w:eastAsia="Times New Roman" w:hAnsi="Arial" w:cs="Arial"/>
      <w:lang w:eastAsia="ar-SA"/>
    </w:rPr>
  </w:style>
  <w:style w:type="paragraph" w:customStyle="1" w:styleId="formattext">
    <w:name w:val="formattext"/>
    <w:uiPriority w:val="99"/>
    <w:rsid w:val="0038727F"/>
    <w:pPr>
      <w:widowControl w:val="0"/>
      <w:autoSpaceDE w:val="0"/>
      <w:autoSpaceDN w:val="0"/>
      <w:adjustRightInd w:val="0"/>
    </w:pPr>
    <w:rPr>
      <w:rFonts w:ascii="Times New Roman" w:eastAsia="Times New Roman" w:hAnsi="Times New Roman"/>
      <w:sz w:val="18"/>
      <w:szCs w:val="18"/>
    </w:rPr>
  </w:style>
  <w:style w:type="paragraph" w:styleId="a6">
    <w:name w:val="header"/>
    <w:basedOn w:val="a"/>
    <w:link w:val="a7"/>
    <w:uiPriority w:val="99"/>
    <w:semiHidden/>
    <w:unhideWhenUsed/>
    <w:rsid w:val="002E7495"/>
    <w:pPr>
      <w:tabs>
        <w:tab w:val="center" w:pos="4677"/>
        <w:tab w:val="right" w:pos="9355"/>
      </w:tabs>
    </w:pPr>
  </w:style>
  <w:style w:type="character" w:customStyle="1" w:styleId="a7">
    <w:name w:val="Верхний колонтитул Знак"/>
    <w:link w:val="a6"/>
    <w:uiPriority w:val="99"/>
    <w:semiHidden/>
    <w:rsid w:val="002E7495"/>
    <w:rPr>
      <w:rFonts w:eastAsia="Times New Roman" w:cs="Calibri"/>
      <w:lang w:eastAsia="ar-SA"/>
    </w:rPr>
  </w:style>
  <w:style w:type="paragraph" w:styleId="a8">
    <w:name w:val="footer"/>
    <w:basedOn w:val="a"/>
    <w:link w:val="a9"/>
    <w:uiPriority w:val="99"/>
    <w:unhideWhenUsed/>
    <w:rsid w:val="002E7495"/>
    <w:pPr>
      <w:tabs>
        <w:tab w:val="center" w:pos="4677"/>
        <w:tab w:val="right" w:pos="9355"/>
      </w:tabs>
    </w:pPr>
  </w:style>
  <w:style w:type="character" w:customStyle="1" w:styleId="a9">
    <w:name w:val="Нижний колонтитул Знак"/>
    <w:link w:val="a8"/>
    <w:uiPriority w:val="99"/>
    <w:rsid w:val="002E7495"/>
    <w:rPr>
      <w:rFonts w:eastAsia="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3549">
      <w:marLeft w:val="0"/>
      <w:marRight w:val="0"/>
      <w:marTop w:val="0"/>
      <w:marBottom w:val="0"/>
      <w:divBdr>
        <w:top w:val="none" w:sz="0" w:space="0" w:color="auto"/>
        <w:left w:val="none" w:sz="0" w:space="0" w:color="auto"/>
        <w:bottom w:val="none" w:sz="0" w:space="0" w:color="auto"/>
        <w:right w:val="none" w:sz="0" w:space="0" w:color="auto"/>
      </w:divBdr>
    </w:div>
    <w:div w:id="344523550">
      <w:marLeft w:val="0"/>
      <w:marRight w:val="0"/>
      <w:marTop w:val="0"/>
      <w:marBottom w:val="0"/>
      <w:divBdr>
        <w:top w:val="none" w:sz="0" w:space="0" w:color="auto"/>
        <w:left w:val="none" w:sz="0" w:space="0" w:color="auto"/>
        <w:bottom w:val="none" w:sz="0" w:space="0" w:color="auto"/>
        <w:right w:val="none" w:sz="0" w:space="0" w:color="auto"/>
      </w:divBdr>
    </w:div>
    <w:div w:id="344523551">
      <w:marLeft w:val="0"/>
      <w:marRight w:val="0"/>
      <w:marTop w:val="0"/>
      <w:marBottom w:val="0"/>
      <w:divBdr>
        <w:top w:val="none" w:sz="0" w:space="0" w:color="auto"/>
        <w:left w:val="none" w:sz="0" w:space="0" w:color="auto"/>
        <w:bottom w:val="none" w:sz="0" w:space="0" w:color="auto"/>
        <w:right w:val="none" w:sz="0" w:space="0" w:color="auto"/>
      </w:divBdr>
    </w:div>
    <w:div w:id="344523552">
      <w:marLeft w:val="0"/>
      <w:marRight w:val="0"/>
      <w:marTop w:val="0"/>
      <w:marBottom w:val="0"/>
      <w:divBdr>
        <w:top w:val="none" w:sz="0" w:space="0" w:color="auto"/>
        <w:left w:val="none" w:sz="0" w:space="0" w:color="auto"/>
        <w:bottom w:val="none" w:sz="0" w:space="0" w:color="auto"/>
        <w:right w:val="none" w:sz="0" w:space="0" w:color="auto"/>
      </w:divBdr>
    </w:div>
    <w:div w:id="344523553">
      <w:marLeft w:val="0"/>
      <w:marRight w:val="0"/>
      <w:marTop w:val="0"/>
      <w:marBottom w:val="0"/>
      <w:divBdr>
        <w:top w:val="none" w:sz="0" w:space="0" w:color="auto"/>
        <w:left w:val="none" w:sz="0" w:space="0" w:color="auto"/>
        <w:bottom w:val="none" w:sz="0" w:space="0" w:color="auto"/>
        <w:right w:val="none" w:sz="0" w:space="0" w:color="auto"/>
      </w:divBdr>
    </w:div>
    <w:div w:id="344523554">
      <w:marLeft w:val="0"/>
      <w:marRight w:val="0"/>
      <w:marTop w:val="0"/>
      <w:marBottom w:val="0"/>
      <w:divBdr>
        <w:top w:val="none" w:sz="0" w:space="0" w:color="auto"/>
        <w:left w:val="none" w:sz="0" w:space="0" w:color="auto"/>
        <w:bottom w:val="none" w:sz="0" w:space="0" w:color="auto"/>
        <w:right w:val="none" w:sz="0" w:space="0" w:color="auto"/>
      </w:divBdr>
    </w:div>
    <w:div w:id="344523555">
      <w:marLeft w:val="0"/>
      <w:marRight w:val="0"/>
      <w:marTop w:val="0"/>
      <w:marBottom w:val="0"/>
      <w:divBdr>
        <w:top w:val="none" w:sz="0" w:space="0" w:color="auto"/>
        <w:left w:val="none" w:sz="0" w:space="0" w:color="auto"/>
        <w:bottom w:val="none" w:sz="0" w:space="0" w:color="auto"/>
        <w:right w:val="none" w:sz="0" w:space="0" w:color="auto"/>
      </w:divBdr>
    </w:div>
    <w:div w:id="344523556">
      <w:marLeft w:val="0"/>
      <w:marRight w:val="0"/>
      <w:marTop w:val="0"/>
      <w:marBottom w:val="0"/>
      <w:divBdr>
        <w:top w:val="none" w:sz="0" w:space="0" w:color="auto"/>
        <w:left w:val="none" w:sz="0" w:space="0" w:color="auto"/>
        <w:bottom w:val="none" w:sz="0" w:space="0" w:color="auto"/>
        <w:right w:val="none" w:sz="0" w:space="0" w:color="auto"/>
      </w:divBdr>
    </w:div>
    <w:div w:id="344523557">
      <w:marLeft w:val="0"/>
      <w:marRight w:val="0"/>
      <w:marTop w:val="0"/>
      <w:marBottom w:val="0"/>
      <w:divBdr>
        <w:top w:val="none" w:sz="0" w:space="0" w:color="auto"/>
        <w:left w:val="none" w:sz="0" w:space="0" w:color="auto"/>
        <w:bottom w:val="none" w:sz="0" w:space="0" w:color="auto"/>
        <w:right w:val="none" w:sz="0" w:space="0" w:color="auto"/>
      </w:divBdr>
    </w:div>
    <w:div w:id="344523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edu.debryansk.ru" TargetMode="External"/><Relationship Id="rId13" Type="http://schemas.openxmlformats.org/officeDocument/2006/relationships/hyperlink" Target="consultantplus://offline/ref=4B0CBF00AF9BC4B411BCAD3BA341015729E5C15B0FEB143E0FFB2EBEDA00D058DF18E2855D1BB0CCvBJ"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B0CBF00AF9BC4B411BCAD3BA341015720E1C35C0AE3493407A222BCDDC0vFJ" TargetMode="External"/><Relationship Id="rId12" Type="http://schemas.openxmlformats.org/officeDocument/2006/relationships/hyperlink" Target="consultantplus://offline/ref=4B0CBF00AF9BC4B411BCAD3BA341015720E1C35C0AE3493407A222BCDDC0vFJ"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ED8781BCBEA2CB1F67727410FD7191EE8AE141CF1DBC5FDA29E66D6C5F53FD92836E15349A3491E515E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nc-int.sch.b-edu.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du32.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21</Pages>
  <Words>6173</Words>
  <Characters>35190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43</cp:revision>
  <dcterms:created xsi:type="dcterms:W3CDTF">2015-12-19T10:29:00Z</dcterms:created>
  <dcterms:modified xsi:type="dcterms:W3CDTF">2015-12-24T08:28:00Z</dcterms:modified>
</cp:coreProperties>
</file>